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5DEDE" w14:textId="1458B5BD" w:rsidR="0069187C" w:rsidRPr="0069187C" w:rsidRDefault="009C345C" w:rsidP="0069187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9187C">
        <w:rPr>
          <w:rFonts w:ascii="Times New Roman" w:hAnsi="Times New Roman" w:cs="Times New Roman"/>
          <w:b/>
          <w:bCs/>
          <w:sz w:val="36"/>
          <w:szCs w:val="36"/>
        </w:rPr>
        <w:t>Community Project Funding Requests</w:t>
      </w:r>
    </w:p>
    <w:p w14:paraId="1BB59BBA" w14:textId="77777777" w:rsidR="0069187C" w:rsidRDefault="0069187C" w:rsidP="0069187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E3B3F64" w14:textId="3533B50E" w:rsidR="009C345C" w:rsidRPr="0069187C" w:rsidRDefault="0069187C" w:rsidP="0069187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9187C">
        <w:rPr>
          <w:rFonts w:ascii="Times New Roman" w:hAnsi="Times New Roman" w:cs="Times New Roman"/>
          <w:b/>
          <w:bCs/>
          <w:sz w:val="32"/>
          <w:szCs w:val="32"/>
        </w:rPr>
        <w:t>Application for</w:t>
      </w:r>
      <w:r w:rsidR="009C345C" w:rsidRPr="0069187C">
        <w:rPr>
          <w:rFonts w:ascii="Times New Roman" w:hAnsi="Times New Roman" w:cs="Times New Roman"/>
          <w:b/>
          <w:bCs/>
          <w:sz w:val="32"/>
          <w:szCs w:val="32"/>
        </w:rPr>
        <w:t xml:space="preserve"> Fiscal Year 2023</w:t>
      </w:r>
    </w:p>
    <w:p w14:paraId="01FBC160" w14:textId="2A40D214" w:rsidR="009C345C" w:rsidRDefault="009C345C" w:rsidP="009C345C">
      <w:pPr>
        <w:rPr>
          <w:rFonts w:ascii="Times New Roman" w:hAnsi="Times New Roman" w:cs="Times New Roman"/>
        </w:rPr>
      </w:pPr>
    </w:p>
    <w:p w14:paraId="13C80882" w14:textId="77777777" w:rsidR="0069187C" w:rsidRDefault="0069187C" w:rsidP="009C345C">
      <w:pPr>
        <w:rPr>
          <w:rFonts w:ascii="Times New Roman" w:hAnsi="Times New Roman" w:cs="Times New Roman"/>
        </w:rPr>
      </w:pPr>
    </w:p>
    <w:p w14:paraId="32363A2C" w14:textId="13202C25" w:rsidR="009C345C" w:rsidRPr="00FE7BC8" w:rsidRDefault="009C345C" w:rsidP="009C345C">
      <w:pPr>
        <w:jc w:val="center"/>
        <w:rPr>
          <w:rFonts w:ascii="Times New Roman" w:hAnsi="Times New Roman" w:cs="Times New Roman"/>
        </w:rPr>
      </w:pPr>
      <w:r w:rsidRPr="009C345C">
        <w:rPr>
          <w:rFonts w:ascii="Times New Roman" w:hAnsi="Times New Roman" w:cs="Times New Roman"/>
          <w:highlight w:val="yellow"/>
        </w:rPr>
        <w:t xml:space="preserve">DEADLINE: </w:t>
      </w:r>
      <w:r w:rsidR="00F014B3">
        <w:rPr>
          <w:rFonts w:ascii="Times New Roman" w:hAnsi="Times New Roman" w:cs="Times New Roman"/>
          <w:highlight w:val="yellow"/>
        </w:rPr>
        <w:t xml:space="preserve">5pmCT, </w:t>
      </w:r>
      <w:r w:rsidRPr="009C345C">
        <w:rPr>
          <w:rFonts w:ascii="Times New Roman" w:hAnsi="Times New Roman" w:cs="Times New Roman"/>
          <w:highlight w:val="yellow"/>
        </w:rPr>
        <w:t>April 15, 2022</w:t>
      </w:r>
    </w:p>
    <w:p w14:paraId="65626999" w14:textId="77777777" w:rsidR="009C345C" w:rsidRDefault="009C345C" w:rsidP="009C345C">
      <w:pPr>
        <w:rPr>
          <w:rFonts w:ascii="Times New Roman" w:hAnsi="Times New Roman" w:cs="Times New Roman"/>
        </w:rPr>
      </w:pPr>
    </w:p>
    <w:p w14:paraId="392B9E28" w14:textId="5CEFF9A9" w:rsidR="0069187C" w:rsidRDefault="0069187C" w:rsidP="006918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read through the following guidance carefully. Incomplete or inaccurate applications will not be considered.</w:t>
      </w:r>
    </w:p>
    <w:p w14:paraId="762718A8" w14:textId="7D499FE8" w:rsidR="0069187C" w:rsidRDefault="0069187C" w:rsidP="0069187C">
      <w:pPr>
        <w:rPr>
          <w:rFonts w:ascii="Times New Roman" w:hAnsi="Times New Roman" w:cs="Times New Roman"/>
        </w:rPr>
      </w:pPr>
    </w:p>
    <w:p w14:paraId="0C888D7B" w14:textId="6F7A9122" w:rsidR="0069187C" w:rsidRPr="0069187C" w:rsidRDefault="0069187C" w:rsidP="0069187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187C">
        <w:rPr>
          <w:rFonts w:ascii="Times New Roman" w:hAnsi="Times New Roman" w:cs="Times New Roman"/>
          <w:b/>
          <w:bCs/>
          <w:sz w:val="28"/>
          <w:szCs w:val="28"/>
        </w:rPr>
        <w:t>General Requirements</w:t>
      </w:r>
    </w:p>
    <w:p w14:paraId="29AA9BF6" w14:textId="77777777" w:rsidR="0069187C" w:rsidRDefault="0069187C" w:rsidP="0069187C">
      <w:pPr>
        <w:rPr>
          <w:rFonts w:ascii="Times New Roman" w:hAnsi="Times New Roman" w:cs="Times New Roman"/>
        </w:rPr>
      </w:pPr>
    </w:p>
    <w:p w14:paraId="112E0409" w14:textId="77777777" w:rsidR="0069187C" w:rsidRDefault="0069187C" w:rsidP="0069187C">
      <w:pPr>
        <w:rPr>
          <w:rFonts w:ascii="Times New Roman" w:hAnsi="Times New Roman" w:cs="Times New Roman"/>
        </w:rPr>
      </w:pPr>
      <w:r w:rsidRPr="00F0045C">
        <w:rPr>
          <w:rFonts w:ascii="Times New Roman" w:hAnsi="Times New Roman" w:cs="Times New Roman"/>
          <w:i/>
          <w:iCs/>
        </w:rPr>
        <w:t xml:space="preserve">Limit on </w:t>
      </w:r>
      <w:r>
        <w:rPr>
          <w:rFonts w:ascii="Times New Roman" w:hAnsi="Times New Roman" w:cs="Times New Roman"/>
          <w:i/>
          <w:iCs/>
        </w:rPr>
        <w:t xml:space="preserve">the </w:t>
      </w:r>
      <w:r w:rsidRPr="00F0045C">
        <w:rPr>
          <w:rFonts w:ascii="Times New Roman" w:hAnsi="Times New Roman" w:cs="Times New Roman"/>
          <w:i/>
          <w:iCs/>
        </w:rPr>
        <w:t>number of projects</w:t>
      </w:r>
      <w:r>
        <w:rPr>
          <w:rFonts w:ascii="Times New Roman" w:hAnsi="Times New Roman" w:cs="Times New Roman"/>
        </w:rPr>
        <w:t xml:space="preserve"> – p</w:t>
      </w:r>
      <w:r w:rsidRPr="00FE7BC8">
        <w:rPr>
          <w:rFonts w:ascii="Times New Roman" w:hAnsi="Times New Roman" w:cs="Times New Roman"/>
        </w:rPr>
        <w:t xml:space="preserve">er the </w:t>
      </w:r>
      <w:r>
        <w:rPr>
          <w:rFonts w:ascii="Times New Roman" w:hAnsi="Times New Roman" w:cs="Times New Roman"/>
        </w:rPr>
        <w:t>guidelines of</w:t>
      </w:r>
      <w:r w:rsidRPr="00FE7BC8">
        <w:rPr>
          <w:rFonts w:ascii="Times New Roman" w:hAnsi="Times New Roman" w:cs="Times New Roman"/>
        </w:rPr>
        <w:t xml:space="preserve"> the Appropriations Committee, </w:t>
      </w:r>
      <w:r>
        <w:rPr>
          <w:rFonts w:ascii="Times New Roman" w:hAnsi="Times New Roman" w:cs="Times New Roman"/>
        </w:rPr>
        <w:t>each</w:t>
      </w:r>
      <w:r w:rsidRPr="00FE7B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Member of Congress </w:t>
      </w:r>
      <w:r w:rsidRPr="00FE7BC8">
        <w:rPr>
          <w:rFonts w:ascii="Times New Roman" w:hAnsi="Times New Roman" w:cs="Times New Roman"/>
        </w:rPr>
        <w:t xml:space="preserve">is permitted to submit </w:t>
      </w:r>
      <w:r>
        <w:rPr>
          <w:rFonts w:ascii="Times New Roman" w:hAnsi="Times New Roman" w:cs="Times New Roman"/>
        </w:rPr>
        <w:t xml:space="preserve">a total of </w:t>
      </w:r>
      <w:r w:rsidRPr="00FE7BC8">
        <w:rPr>
          <w:rFonts w:ascii="Times New Roman" w:hAnsi="Times New Roman" w:cs="Times New Roman"/>
        </w:rPr>
        <w:t xml:space="preserve">15 </w:t>
      </w:r>
      <w:r w:rsidRPr="00F0045C">
        <w:rPr>
          <w:rFonts w:ascii="Times New Roman" w:hAnsi="Times New Roman" w:cs="Times New Roman"/>
        </w:rPr>
        <w:t>Community Project Funding</w:t>
      </w:r>
      <w:r w:rsidRPr="00FE7BC8">
        <w:rPr>
          <w:rFonts w:ascii="Times New Roman" w:hAnsi="Times New Roman" w:cs="Times New Roman"/>
        </w:rPr>
        <w:t xml:space="preserve"> requests for Fiscal Year 2023. </w:t>
      </w:r>
      <w:r>
        <w:rPr>
          <w:rFonts w:ascii="Times New Roman" w:hAnsi="Times New Roman" w:cs="Times New Roman"/>
        </w:rPr>
        <w:t>Moreover, t</w:t>
      </w:r>
      <w:r w:rsidRPr="006557DC">
        <w:rPr>
          <w:rFonts w:ascii="Times New Roman" w:hAnsi="Times New Roman" w:cs="Times New Roman"/>
        </w:rPr>
        <w:t xml:space="preserve">here is no guarantee </w:t>
      </w:r>
      <w:r>
        <w:rPr>
          <w:rFonts w:ascii="Times New Roman" w:hAnsi="Times New Roman" w:cs="Times New Roman"/>
        </w:rPr>
        <w:t xml:space="preserve">that </w:t>
      </w:r>
      <w:r w:rsidRPr="006557DC">
        <w:rPr>
          <w:rFonts w:ascii="Times New Roman" w:hAnsi="Times New Roman" w:cs="Times New Roman"/>
        </w:rPr>
        <w:t xml:space="preserve">all 15 </w:t>
      </w:r>
      <w:r>
        <w:rPr>
          <w:rFonts w:ascii="Times New Roman" w:hAnsi="Times New Roman" w:cs="Times New Roman"/>
        </w:rPr>
        <w:t xml:space="preserve">projects </w:t>
      </w:r>
      <w:r w:rsidRPr="006557DC">
        <w:rPr>
          <w:rFonts w:ascii="Times New Roman" w:hAnsi="Times New Roman" w:cs="Times New Roman"/>
        </w:rPr>
        <w:t xml:space="preserve">will be </w:t>
      </w:r>
      <w:r>
        <w:rPr>
          <w:rFonts w:ascii="Times New Roman" w:hAnsi="Times New Roman" w:cs="Times New Roman"/>
        </w:rPr>
        <w:t>funded. Regrettably, this means that many deserving projects will not receive funding.</w:t>
      </w:r>
    </w:p>
    <w:p w14:paraId="2D5D94AD" w14:textId="77777777" w:rsidR="0069187C" w:rsidRDefault="0069187C" w:rsidP="0069187C">
      <w:pPr>
        <w:rPr>
          <w:rFonts w:ascii="Times New Roman" w:hAnsi="Times New Roman" w:cs="Times New Roman"/>
        </w:rPr>
      </w:pPr>
    </w:p>
    <w:p w14:paraId="7A1D8EA8" w14:textId="77777777" w:rsidR="0069187C" w:rsidRDefault="0069187C" w:rsidP="0069187C">
      <w:pPr>
        <w:rPr>
          <w:rFonts w:ascii="Times New Roman" w:hAnsi="Times New Roman" w:cs="Times New Roman"/>
        </w:rPr>
      </w:pPr>
      <w:r w:rsidRPr="00EC0319">
        <w:rPr>
          <w:rFonts w:ascii="Times New Roman" w:hAnsi="Times New Roman" w:cs="Times New Roman"/>
          <w:i/>
          <w:iCs/>
        </w:rPr>
        <w:t xml:space="preserve">Limit on </w:t>
      </w:r>
      <w:r>
        <w:rPr>
          <w:rFonts w:ascii="Times New Roman" w:hAnsi="Times New Roman" w:cs="Times New Roman"/>
          <w:i/>
          <w:iCs/>
        </w:rPr>
        <w:t xml:space="preserve">the </w:t>
      </w:r>
      <w:r w:rsidRPr="00EC0319">
        <w:rPr>
          <w:rFonts w:ascii="Times New Roman" w:hAnsi="Times New Roman" w:cs="Times New Roman"/>
          <w:i/>
          <w:iCs/>
        </w:rPr>
        <w:t>entities making requests</w:t>
      </w:r>
      <w:r>
        <w:rPr>
          <w:rFonts w:ascii="Times New Roman" w:hAnsi="Times New Roman" w:cs="Times New Roman"/>
        </w:rPr>
        <w:t xml:space="preserve"> – o</w:t>
      </w:r>
      <w:r w:rsidRPr="00FE7BC8">
        <w:rPr>
          <w:rFonts w:ascii="Times New Roman" w:hAnsi="Times New Roman" w:cs="Times New Roman"/>
        </w:rPr>
        <w:t>nly state, local, and tribal governments; publicly owned entities</w:t>
      </w:r>
      <w:r>
        <w:rPr>
          <w:rFonts w:ascii="Times New Roman" w:hAnsi="Times New Roman" w:cs="Times New Roman"/>
        </w:rPr>
        <w:t xml:space="preserve"> </w:t>
      </w:r>
      <w:r w:rsidRPr="00EC031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e.g. </w:t>
      </w:r>
      <w:r w:rsidRPr="00EC0319">
        <w:rPr>
          <w:rFonts w:ascii="Times New Roman" w:hAnsi="Times New Roman" w:cs="Times New Roman"/>
        </w:rPr>
        <w:t>universities, ports)</w:t>
      </w:r>
      <w:r w:rsidRPr="00FE7BC8">
        <w:rPr>
          <w:rFonts w:ascii="Times New Roman" w:hAnsi="Times New Roman" w:cs="Times New Roman"/>
        </w:rPr>
        <w:t xml:space="preserve">; and </w:t>
      </w:r>
      <w:r w:rsidRPr="006148BA">
        <w:rPr>
          <w:rFonts w:ascii="Times New Roman" w:hAnsi="Times New Roman" w:cs="Times New Roman"/>
        </w:rPr>
        <w:t>501(c)(3)</w:t>
      </w:r>
      <w:r>
        <w:rPr>
          <w:rFonts w:ascii="Times New Roman" w:hAnsi="Times New Roman" w:cs="Times New Roman"/>
        </w:rPr>
        <w:t xml:space="preserve"> </w:t>
      </w:r>
      <w:r w:rsidRPr="006148BA">
        <w:rPr>
          <w:rFonts w:ascii="Times New Roman" w:hAnsi="Times New Roman" w:cs="Times New Roman"/>
        </w:rPr>
        <w:t>non-profit entities</w:t>
      </w:r>
      <w:r w:rsidRPr="00FE7BC8">
        <w:rPr>
          <w:rFonts w:ascii="Times New Roman" w:hAnsi="Times New Roman" w:cs="Times New Roman"/>
        </w:rPr>
        <w:t xml:space="preserve"> are eligible </w:t>
      </w:r>
      <w:r>
        <w:rPr>
          <w:rFonts w:ascii="Times New Roman" w:hAnsi="Times New Roman" w:cs="Times New Roman"/>
        </w:rPr>
        <w:t xml:space="preserve">for </w:t>
      </w:r>
      <w:r w:rsidRPr="00FE7BC8">
        <w:rPr>
          <w:rFonts w:ascii="Times New Roman" w:hAnsi="Times New Roman" w:cs="Times New Roman"/>
        </w:rPr>
        <w:t>Community Project Funding.</w:t>
      </w:r>
      <w:r w:rsidRPr="006148BA">
        <w:rPr>
          <w:rFonts w:ascii="Times New Roman" w:hAnsi="Times New Roman" w:cs="Times New Roman"/>
        </w:rPr>
        <w:t xml:space="preserve"> Some 501(c)(6)</w:t>
      </w:r>
      <w:r>
        <w:rPr>
          <w:rFonts w:ascii="Times New Roman" w:hAnsi="Times New Roman" w:cs="Times New Roman"/>
        </w:rPr>
        <w:t xml:space="preserve"> entities </w:t>
      </w:r>
      <w:r w:rsidRPr="006148BA">
        <w:rPr>
          <w:rFonts w:ascii="Times New Roman" w:hAnsi="Times New Roman" w:cs="Times New Roman"/>
        </w:rPr>
        <w:t>may be eligible on a case-by-case basis</w:t>
      </w:r>
      <w:r>
        <w:rPr>
          <w:rFonts w:ascii="Times New Roman" w:hAnsi="Times New Roman" w:cs="Times New Roman"/>
        </w:rPr>
        <w:t>, including</w:t>
      </w:r>
      <w:r w:rsidRPr="006148BA">
        <w:rPr>
          <w:rFonts w:ascii="Times New Roman" w:hAnsi="Times New Roman" w:cs="Times New Roman"/>
        </w:rPr>
        <w:t xml:space="preserve"> Chambers of Commerce, Farm Bureaus, or Veterans Service Organizations.</w:t>
      </w:r>
      <w:r>
        <w:rPr>
          <w:rFonts w:ascii="Times New Roman" w:hAnsi="Times New Roman" w:cs="Times New Roman"/>
        </w:rPr>
        <w:t xml:space="preserve"> </w:t>
      </w:r>
      <w:r w:rsidRPr="00FE7BC8">
        <w:rPr>
          <w:rFonts w:ascii="Times New Roman" w:hAnsi="Times New Roman" w:cs="Times New Roman"/>
        </w:rPr>
        <w:t xml:space="preserve">Requests made by for-profit entities </w:t>
      </w:r>
      <w:r>
        <w:rPr>
          <w:rFonts w:ascii="Times New Roman" w:hAnsi="Times New Roman" w:cs="Times New Roman"/>
        </w:rPr>
        <w:t>will not be considered</w:t>
      </w:r>
      <w:r w:rsidRPr="00FE7BC8">
        <w:rPr>
          <w:rFonts w:ascii="Times New Roman" w:hAnsi="Times New Roman" w:cs="Times New Roman"/>
        </w:rPr>
        <w:t>.</w:t>
      </w:r>
    </w:p>
    <w:p w14:paraId="5AF6ACC1" w14:textId="77777777" w:rsidR="0069187C" w:rsidRDefault="0069187C" w:rsidP="0069187C">
      <w:pPr>
        <w:rPr>
          <w:rFonts w:ascii="Times New Roman" w:hAnsi="Times New Roman" w:cs="Times New Roman"/>
        </w:rPr>
      </w:pPr>
    </w:p>
    <w:p w14:paraId="444E4D57" w14:textId="77777777" w:rsidR="0069187C" w:rsidRPr="00E0448F" w:rsidRDefault="0069187C" w:rsidP="0069187C">
      <w:pPr>
        <w:rPr>
          <w:rFonts w:ascii="Times New Roman" w:hAnsi="Times New Roman" w:cs="Times New Roman"/>
        </w:rPr>
      </w:pPr>
      <w:r w:rsidRPr="00EC0319">
        <w:rPr>
          <w:rFonts w:ascii="Times New Roman" w:hAnsi="Times New Roman" w:cs="Times New Roman"/>
          <w:i/>
          <w:iCs/>
        </w:rPr>
        <w:t>Limit on the eligible accounts</w:t>
      </w:r>
      <w:r>
        <w:rPr>
          <w:rFonts w:ascii="Times New Roman" w:hAnsi="Times New Roman" w:cs="Times New Roman"/>
        </w:rPr>
        <w:t xml:space="preserve"> – projects must apply for specific federal funding accounts within a specific federal agency, which are themselves each governed by a specific appropriations subcommittee. Not all federal funding accounts are eligible for </w:t>
      </w:r>
      <w:r w:rsidRPr="00EC0319">
        <w:rPr>
          <w:rFonts w:ascii="Times New Roman" w:eastAsia="Times New Roman" w:hAnsi="Times New Roman" w:cs="Times New Roman"/>
          <w:color w:val="000000"/>
        </w:rPr>
        <w:t>Community Project Funding</w:t>
      </w:r>
      <w:r>
        <w:rPr>
          <w:rFonts w:ascii="Times New Roman" w:eastAsia="Times New Roman" w:hAnsi="Times New Roman" w:cs="Times New Roman"/>
          <w:color w:val="000000"/>
        </w:rPr>
        <w:t>. To see whether your project would qualify, please see the full list of eligible accounts below.</w:t>
      </w:r>
    </w:p>
    <w:p w14:paraId="0AF9EBA9" w14:textId="77777777" w:rsidR="0069187C" w:rsidRDefault="0069187C" w:rsidP="0069187C">
      <w:pPr>
        <w:rPr>
          <w:rFonts w:ascii="Times New Roman" w:eastAsia="Times New Roman" w:hAnsi="Times New Roman" w:cs="Times New Roman"/>
          <w:color w:val="000000"/>
        </w:rPr>
      </w:pPr>
    </w:p>
    <w:p w14:paraId="30D258D6" w14:textId="77777777" w:rsidR="0069187C" w:rsidRDefault="0069187C" w:rsidP="0069187C">
      <w:pPr>
        <w:rPr>
          <w:rFonts w:ascii="Times New Roman" w:eastAsia="Times New Roman" w:hAnsi="Times New Roman" w:cs="Times New Roman"/>
          <w:color w:val="000000"/>
        </w:rPr>
      </w:pPr>
      <w:r w:rsidRPr="002168EA">
        <w:rPr>
          <w:rFonts w:ascii="Times New Roman" w:eastAsia="Times New Roman" w:hAnsi="Times New Roman" w:cs="Times New Roman"/>
          <w:i/>
          <w:iCs/>
          <w:color w:val="000000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iscal </w:t>
      </w:r>
      <w:r w:rsidRPr="002168EA">
        <w:rPr>
          <w:rFonts w:ascii="Times New Roman" w:eastAsia="Times New Roman" w:hAnsi="Times New Roman" w:cs="Times New Roman"/>
          <w:i/>
          <w:iCs/>
          <w:color w:val="000000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</w:rPr>
        <w:t>ear 20</w:t>
      </w:r>
      <w:r w:rsidRPr="002168EA">
        <w:rPr>
          <w:rFonts w:ascii="Times New Roman" w:eastAsia="Times New Roman" w:hAnsi="Times New Roman" w:cs="Times New Roman"/>
          <w:i/>
          <w:iCs/>
          <w:color w:val="000000"/>
        </w:rPr>
        <w:t>23 only</w:t>
      </w:r>
      <w:r>
        <w:rPr>
          <w:rFonts w:ascii="Times New Roman" w:eastAsia="Times New Roman" w:hAnsi="Times New Roman" w:cs="Times New Roman"/>
          <w:color w:val="000000"/>
        </w:rPr>
        <w:t xml:space="preserve"> – the requested funding must be intended for use in the federal Fiscal Year 2023, starting </w:t>
      </w:r>
      <w:r w:rsidRPr="006148BA">
        <w:rPr>
          <w:rFonts w:ascii="Times New Roman" w:eastAsia="Times New Roman" w:hAnsi="Times New Roman" w:cs="Times New Roman"/>
          <w:color w:val="000000"/>
        </w:rPr>
        <w:t>October 1, 2022</w:t>
      </w:r>
      <w:r>
        <w:rPr>
          <w:rFonts w:ascii="Times New Roman" w:eastAsia="Times New Roman" w:hAnsi="Times New Roman" w:cs="Times New Roman"/>
          <w:color w:val="000000"/>
        </w:rPr>
        <w:t>. Projects planning to use the requested funding over several years will not be considered. Please also do not request urgent funding; if your application is successful, the funding will not be dispersed until the FY23 appropriations bill is signed into law, which will take time.</w:t>
      </w:r>
    </w:p>
    <w:p w14:paraId="10A6C431" w14:textId="77777777" w:rsidR="0069187C" w:rsidRDefault="0069187C" w:rsidP="0069187C">
      <w:pPr>
        <w:rPr>
          <w:rFonts w:ascii="Times New Roman" w:eastAsia="Times New Roman" w:hAnsi="Times New Roman" w:cs="Times New Roman"/>
          <w:color w:val="000000"/>
        </w:rPr>
      </w:pPr>
    </w:p>
    <w:p w14:paraId="68C132FC" w14:textId="77777777" w:rsidR="0069187C" w:rsidRDefault="0069187C" w:rsidP="0069187C">
      <w:pPr>
        <w:rPr>
          <w:rFonts w:ascii="Times New Roman" w:eastAsia="Times New Roman" w:hAnsi="Times New Roman" w:cs="Times New Roman"/>
          <w:color w:val="000000"/>
        </w:rPr>
      </w:pPr>
      <w:r w:rsidRPr="00A822EB">
        <w:rPr>
          <w:rFonts w:ascii="Times New Roman" w:eastAsia="Times New Roman" w:hAnsi="Times New Roman" w:cs="Times New Roman"/>
          <w:i/>
          <w:iCs/>
          <w:color w:val="000000"/>
        </w:rPr>
        <w:t>Community support</w:t>
      </w:r>
      <w:r>
        <w:rPr>
          <w:rFonts w:ascii="Times New Roman" w:eastAsia="Times New Roman" w:hAnsi="Times New Roman" w:cs="Times New Roman"/>
          <w:color w:val="000000"/>
        </w:rPr>
        <w:t xml:space="preserve"> – </w:t>
      </w:r>
      <w:r>
        <w:rPr>
          <w:rFonts w:ascii="Times New Roman" w:hAnsi="Times New Roman" w:cs="Times New Roman"/>
        </w:rPr>
        <w:t>y</w:t>
      </w:r>
      <w:r w:rsidRPr="00FE7BC8">
        <w:rPr>
          <w:rFonts w:ascii="Times New Roman" w:hAnsi="Times New Roman" w:cs="Times New Roman"/>
        </w:rPr>
        <w:t xml:space="preserve">ou must be able to demonstrate compelling community support for your </w:t>
      </w:r>
      <w:r>
        <w:rPr>
          <w:rFonts w:ascii="Times New Roman" w:hAnsi="Times New Roman" w:cs="Times New Roman"/>
        </w:rPr>
        <w:t>project</w:t>
      </w:r>
      <w:r w:rsidRPr="00FE7BC8">
        <w:rPr>
          <w:rFonts w:ascii="Times New Roman" w:hAnsi="Times New Roman" w:cs="Times New Roman"/>
        </w:rPr>
        <w:t>. This requirement is integral to a successful C</w:t>
      </w:r>
      <w:r>
        <w:rPr>
          <w:rFonts w:ascii="Times New Roman" w:hAnsi="Times New Roman" w:cs="Times New Roman"/>
        </w:rPr>
        <w:t xml:space="preserve">ommunity </w:t>
      </w:r>
      <w:r w:rsidRPr="00FE7BC8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roject </w:t>
      </w:r>
      <w:r w:rsidRPr="00FE7BC8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unding</w:t>
      </w:r>
      <w:r w:rsidRPr="00FE7BC8">
        <w:rPr>
          <w:rFonts w:ascii="Times New Roman" w:hAnsi="Times New Roman" w:cs="Times New Roman"/>
        </w:rPr>
        <w:t xml:space="preserve"> request</w:t>
      </w:r>
      <w:r>
        <w:rPr>
          <w:rFonts w:ascii="Times New Roman" w:hAnsi="Times New Roman" w:cs="Times New Roman"/>
        </w:rPr>
        <w:t xml:space="preserve">. The more evidence of support, the better, including but not limited to </w:t>
      </w:r>
      <w:r w:rsidRPr="00FE7BC8">
        <w:rPr>
          <w:rFonts w:ascii="Times New Roman" w:hAnsi="Times New Roman" w:cs="Times New Roman"/>
        </w:rPr>
        <w:t xml:space="preserve">letters from elected officials, press articles, newspaper editorial board pieces, a state-intended use plan or community development plan, or a city council resolution. </w:t>
      </w:r>
    </w:p>
    <w:p w14:paraId="56CDEDAC" w14:textId="77777777" w:rsidR="0069187C" w:rsidRDefault="0069187C" w:rsidP="0069187C">
      <w:pPr>
        <w:rPr>
          <w:rFonts w:ascii="Times New Roman" w:eastAsia="Times New Roman" w:hAnsi="Times New Roman" w:cs="Times New Roman"/>
          <w:color w:val="000000"/>
        </w:rPr>
      </w:pPr>
    </w:p>
    <w:p w14:paraId="3523D08D" w14:textId="77777777" w:rsidR="0069187C" w:rsidRDefault="0069187C" w:rsidP="0069187C">
      <w:pPr>
        <w:rPr>
          <w:rFonts w:ascii="Times New Roman" w:hAnsi="Times New Roman" w:cs="Times New Roman"/>
        </w:rPr>
      </w:pPr>
      <w:r w:rsidRPr="00A822EB">
        <w:rPr>
          <w:rFonts w:ascii="Times New Roman" w:eastAsia="Times New Roman" w:hAnsi="Times New Roman" w:cs="Times New Roman"/>
          <w:i/>
          <w:iCs/>
          <w:color w:val="000000"/>
        </w:rPr>
        <w:t>Non</w:t>
      </w:r>
      <w:r>
        <w:rPr>
          <w:rFonts w:ascii="Times New Roman" w:eastAsia="Times New Roman" w:hAnsi="Times New Roman" w:cs="Times New Roman"/>
          <w:i/>
          <w:iCs/>
          <w:color w:val="000000"/>
        </w:rPr>
        <w:t>-</w:t>
      </w:r>
      <w:r w:rsidRPr="00A822EB">
        <w:rPr>
          <w:rFonts w:ascii="Times New Roman" w:eastAsia="Times New Roman" w:hAnsi="Times New Roman" w:cs="Times New Roman"/>
          <w:i/>
          <w:iCs/>
          <w:color w:val="000000"/>
        </w:rPr>
        <w:t>federal funding match</w:t>
      </w:r>
      <w:r>
        <w:rPr>
          <w:rFonts w:ascii="Times New Roman" w:eastAsia="Times New Roman" w:hAnsi="Times New Roman" w:cs="Times New Roman"/>
          <w:color w:val="000000"/>
        </w:rPr>
        <w:t xml:space="preserve"> – </w:t>
      </w:r>
      <w:r>
        <w:rPr>
          <w:rFonts w:ascii="Times New Roman" w:hAnsi="Times New Roman" w:cs="Times New Roman"/>
        </w:rPr>
        <w:t>i</w:t>
      </w:r>
      <w:r w:rsidRPr="00FE7BC8">
        <w:rPr>
          <w:rFonts w:ascii="Times New Roman" w:hAnsi="Times New Roman" w:cs="Times New Roman"/>
        </w:rPr>
        <w:t>f the project would normally require a funding match or cost</w:t>
      </w:r>
      <w:r>
        <w:rPr>
          <w:rFonts w:ascii="Times New Roman" w:hAnsi="Times New Roman" w:cs="Times New Roman"/>
        </w:rPr>
        <w:t>-</w:t>
      </w:r>
      <w:r w:rsidRPr="00FE7BC8">
        <w:rPr>
          <w:rFonts w:ascii="Times New Roman" w:hAnsi="Times New Roman" w:cs="Times New Roman"/>
        </w:rPr>
        <w:t xml:space="preserve">share by a non-federal entity, then the requesting entity </w:t>
      </w:r>
      <w:r>
        <w:rPr>
          <w:rFonts w:ascii="Times New Roman" w:hAnsi="Times New Roman" w:cs="Times New Roman"/>
        </w:rPr>
        <w:t>must</w:t>
      </w:r>
      <w:r w:rsidRPr="00FE7BC8">
        <w:rPr>
          <w:rFonts w:ascii="Times New Roman" w:hAnsi="Times New Roman" w:cs="Times New Roman"/>
        </w:rPr>
        <w:t xml:space="preserve"> demonstrate that it can provide this match </w:t>
      </w:r>
      <w:r>
        <w:rPr>
          <w:rFonts w:ascii="Times New Roman" w:hAnsi="Times New Roman" w:cs="Times New Roman"/>
        </w:rPr>
        <w:t xml:space="preserve">for the </w:t>
      </w:r>
      <w:r w:rsidRPr="00FE7BC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ommunity </w:t>
      </w:r>
      <w:r w:rsidRPr="00FE7BC8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roject </w:t>
      </w:r>
      <w:r w:rsidRPr="00FE7BC8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unding</w:t>
      </w:r>
      <w:r w:rsidRPr="00FE7BC8">
        <w:rPr>
          <w:rFonts w:ascii="Times New Roman" w:hAnsi="Times New Roman" w:cs="Times New Roman"/>
        </w:rPr>
        <w:t>. C</w:t>
      </w:r>
      <w:r>
        <w:rPr>
          <w:rFonts w:ascii="Times New Roman" w:hAnsi="Times New Roman" w:cs="Times New Roman"/>
        </w:rPr>
        <w:t xml:space="preserve">ommunity </w:t>
      </w:r>
      <w:r w:rsidRPr="00FE7BC8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roject </w:t>
      </w:r>
      <w:r w:rsidRPr="00FE7BC8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unding does not itself require cost-sharing, but all </w:t>
      </w:r>
      <w:r w:rsidRPr="00FE7BC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ommunity </w:t>
      </w:r>
      <w:r w:rsidRPr="00FE7BC8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roject </w:t>
      </w:r>
      <w:r w:rsidRPr="00FE7BC8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unding</w:t>
      </w:r>
      <w:r w:rsidRPr="00FE7B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must </w:t>
      </w:r>
      <w:r w:rsidRPr="00FE7BC8">
        <w:rPr>
          <w:rFonts w:ascii="Times New Roman" w:hAnsi="Times New Roman" w:cs="Times New Roman"/>
        </w:rPr>
        <w:t xml:space="preserve">conform </w:t>
      </w:r>
      <w:r>
        <w:rPr>
          <w:rFonts w:ascii="Times New Roman" w:hAnsi="Times New Roman" w:cs="Times New Roman"/>
        </w:rPr>
        <w:t>with</w:t>
      </w:r>
      <w:r w:rsidRPr="00FE7BC8">
        <w:rPr>
          <w:rFonts w:ascii="Times New Roman" w:hAnsi="Times New Roman" w:cs="Times New Roman"/>
        </w:rPr>
        <w:t xml:space="preserve"> statutory match and cost-sharing requirements.</w:t>
      </w:r>
    </w:p>
    <w:p w14:paraId="3A048EBC" w14:textId="77777777" w:rsidR="0069187C" w:rsidRPr="00EC508E" w:rsidRDefault="0069187C" w:rsidP="0069187C">
      <w:pPr>
        <w:rPr>
          <w:rFonts w:ascii="Times New Roman" w:eastAsia="Times New Roman" w:hAnsi="Times New Roman" w:cs="Times New Roman"/>
        </w:rPr>
      </w:pPr>
    </w:p>
    <w:p w14:paraId="5BE49025" w14:textId="77777777" w:rsidR="0069187C" w:rsidRDefault="0069187C" w:rsidP="0069187C">
      <w:pPr>
        <w:rPr>
          <w:rFonts w:ascii="Times New Roman" w:eastAsia="Times New Roman" w:hAnsi="Times New Roman" w:cs="Times New Roman"/>
          <w:color w:val="000000"/>
        </w:rPr>
      </w:pPr>
      <w:r w:rsidRPr="00F35805">
        <w:rPr>
          <w:rFonts w:ascii="Times New Roman" w:eastAsia="Times New Roman" w:hAnsi="Times New Roman" w:cs="Times New Roman"/>
          <w:i/>
          <w:iCs/>
          <w:color w:val="000000"/>
        </w:rPr>
        <w:t>Public disclosure</w:t>
      </w:r>
      <w:r>
        <w:rPr>
          <w:rFonts w:ascii="Times New Roman" w:eastAsia="Times New Roman" w:hAnsi="Times New Roman" w:cs="Times New Roman"/>
          <w:color w:val="000000"/>
        </w:rPr>
        <w:t xml:space="preserve"> – all Community Funding Requests must be made public on both the Member of Congress’s website and the Appropriations Committee website. For each request, the </w:t>
      </w:r>
      <w:r>
        <w:rPr>
          <w:rFonts w:ascii="Times New Roman" w:eastAsia="Times New Roman" w:hAnsi="Times New Roman" w:cs="Times New Roman"/>
          <w:color w:val="000000"/>
        </w:rPr>
        <w:lastRenderedPageBreak/>
        <w:t xml:space="preserve">following information will be made public: the </w:t>
      </w:r>
      <w:r w:rsidRPr="00F35805">
        <w:rPr>
          <w:rFonts w:ascii="Times New Roman" w:eastAsia="Times New Roman" w:hAnsi="Times New Roman" w:cs="Times New Roman"/>
          <w:color w:val="000000"/>
        </w:rPr>
        <w:t>proposed recipient, the address of the recipient, the amount of the request, an explanation of the request, including purpose, and a justification for why it is an appropriate use of taxpayer funds</w:t>
      </w:r>
      <w:r>
        <w:rPr>
          <w:rFonts w:ascii="Times New Roman" w:eastAsia="Times New Roman" w:hAnsi="Times New Roman" w:cs="Times New Roman"/>
          <w:color w:val="000000"/>
        </w:rPr>
        <w:t xml:space="preserve"> will all.</w:t>
      </w:r>
    </w:p>
    <w:p w14:paraId="6A7AD114" w14:textId="77777777" w:rsidR="0069187C" w:rsidRDefault="0069187C" w:rsidP="0069187C">
      <w:pPr>
        <w:rPr>
          <w:rFonts w:ascii="Times New Roman" w:eastAsia="Times New Roman" w:hAnsi="Times New Roman" w:cs="Times New Roman"/>
          <w:color w:val="000000"/>
        </w:rPr>
      </w:pPr>
    </w:p>
    <w:p w14:paraId="04B3CCDA" w14:textId="77777777" w:rsidR="0069187C" w:rsidRDefault="0069187C" w:rsidP="0069187C">
      <w:pPr>
        <w:rPr>
          <w:rFonts w:ascii="Times New Roman" w:hAnsi="Times New Roman" w:cs="Times New Roman"/>
        </w:rPr>
      </w:pPr>
      <w:r w:rsidRPr="00EC508E">
        <w:rPr>
          <w:rFonts w:ascii="Times New Roman" w:eastAsia="Times New Roman" w:hAnsi="Times New Roman" w:cs="Times New Roman"/>
          <w:i/>
          <w:iCs/>
          <w:color w:val="000000"/>
        </w:rPr>
        <w:t>Financial disclosure</w:t>
      </w:r>
      <w:r>
        <w:rPr>
          <w:rFonts w:ascii="Times New Roman" w:eastAsia="Times New Roman" w:hAnsi="Times New Roman" w:cs="Times New Roman"/>
          <w:color w:val="000000"/>
        </w:rPr>
        <w:t xml:space="preserve"> – </w:t>
      </w:r>
      <w:r>
        <w:rPr>
          <w:rFonts w:ascii="Times New Roman" w:hAnsi="Times New Roman" w:cs="Times New Roman"/>
        </w:rPr>
        <w:t>t</w:t>
      </w:r>
      <w:r w:rsidRPr="00FE7BC8">
        <w:rPr>
          <w:rFonts w:ascii="Times New Roman" w:hAnsi="Times New Roman" w:cs="Times New Roman"/>
        </w:rPr>
        <w:t xml:space="preserve">he project or requesting entity </w:t>
      </w:r>
      <w:r>
        <w:rPr>
          <w:rFonts w:ascii="Times New Roman" w:hAnsi="Times New Roman" w:cs="Times New Roman"/>
        </w:rPr>
        <w:t xml:space="preserve">cannot </w:t>
      </w:r>
      <w:r w:rsidRPr="00FE7BC8">
        <w:rPr>
          <w:rFonts w:ascii="Times New Roman" w:hAnsi="Times New Roman" w:cs="Times New Roman"/>
        </w:rPr>
        <w:t xml:space="preserve">have financial ties to the Member of Congress or his </w:t>
      </w:r>
      <w:r>
        <w:rPr>
          <w:rFonts w:ascii="Times New Roman" w:hAnsi="Times New Roman" w:cs="Times New Roman"/>
        </w:rPr>
        <w:t xml:space="preserve">immediate </w:t>
      </w:r>
      <w:r w:rsidRPr="00FE7BC8">
        <w:rPr>
          <w:rFonts w:ascii="Times New Roman" w:hAnsi="Times New Roman" w:cs="Times New Roman"/>
        </w:rPr>
        <w:t>family.</w:t>
      </w:r>
      <w:r>
        <w:rPr>
          <w:rFonts w:ascii="Times New Roman" w:hAnsi="Times New Roman" w:cs="Times New Roman"/>
        </w:rPr>
        <w:t xml:space="preserve"> The Member will need to certify that no such conflict exists.</w:t>
      </w:r>
    </w:p>
    <w:p w14:paraId="00C67FD8" w14:textId="77777777" w:rsidR="0069187C" w:rsidRDefault="0069187C" w:rsidP="0069187C">
      <w:pPr>
        <w:rPr>
          <w:rFonts w:ascii="Times New Roman" w:hAnsi="Times New Roman" w:cs="Times New Roman"/>
        </w:rPr>
      </w:pPr>
    </w:p>
    <w:p w14:paraId="5A23413B" w14:textId="77777777" w:rsidR="0069187C" w:rsidRDefault="0069187C" w:rsidP="0069187C">
      <w:pPr>
        <w:rPr>
          <w:rFonts w:ascii="Times New Roman" w:hAnsi="Times New Roman" w:cs="Times New Roman"/>
        </w:rPr>
      </w:pPr>
      <w:r w:rsidRPr="007335D1">
        <w:rPr>
          <w:rFonts w:ascii="Times New Roman" w:hAnsi="Times New Roman" w:cs="Times New Roman"/>
          <w:i/>
          <w:iCs/>
        </w:rPr>
        <w:t>Additional requirements</w:t>
      </w:r>
      <w:r>
        <w:rPr>
          <w:rFonts w:ascii="Times New Roman" w:hAnsi="Times New Roman" w:cs="Times New Roman"/>
        </w:rPr>
        <w:t xml:space="preserve"> – each subcommittee and each federal funding account has additional specific requirements for Community Project Funding. Please carefully review the relevant subcommittee and account requirements and guidelines hyperlinked below.</w:t>
      </w:r>
    </w:p>
    <w:p w14:paraId="158A6461" w14:textId="77777777" w:rsidR="0069187C" w:rsidRDefault="0069187C" w:rsidP="0069187C">
      <w:pPr>
        <w:rPr>
          <w:rFonts w:ascii="Times New Roman" w:hAnsi="Times New Roman" w:cs="Times New Roman"/>
        </w:rPr>
      </w:pPr>
    </w:p>
    <w:p w14:paraId="4EA64C03" w14:textId="7939AA69" w:rsidR="009C345C" w:rsidRDefault="0069187C" w:rsidP="0069187C">
      <w:pPr>
        <w:rPr>
          <w:rFonts w:ascii="Times New Roman" w:hAnsi="Times New Roman" w:cs="Times New Roman"/>
        </w:rPr>
      </w:pPr>
      <w:r w:rsidRPr="00FE7BC8">
        <w:rPr>
          <w:rFonts w:ascii="Times New Roman" w:hAnsi="Times New Roman" w:cs="Times New Roman"/>
        </w:rPr>
        <w:t xml:space="preserve">Only </w:t>
      </w:r>
      <w:r>
        <w:rPr>
          <w:rFonts w:ascii="Times New Roman" w:hAnsi="Times New Roman" w:cs="Times New Roman"/>
        </w:rPr>
        <w:t xml:space="preserve">Community Project Funding </w:t>
      </w:r>
      <w:r w:rsidRPr="00FE7BC8">
        <w:rPr>
          <w:rFonts w:ascii="Times New Roman" w:hAnsi="Times New Roman" w:cs="Times New Roman"/>
        </w:rPr>
        <w:t>requests that meet all the</w:t>
      </w:r>
      <w:r>
        <w:rPr>
          <w:rFonts w:ascii="Times New Roman" w:hAnsi="Times New Roman" w:cs="Times New Roman"/>
        </w:rPr>
        <w:t>se</w:t>
      </w:r>
      <w:r w:rsidRPr="00FE7B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requirements,</w:t>
      </w:r>
      <w:r w:rsidRPr="00FE7BC8">
        <w:rPr>
          <w:rFonts w:ascii="Times New Roman" w:hAnsi="Times New Roman" w:cs="Times New Roman"/>
        </w:rPr>
        <w:t xml:space="preserve"> established by the </w:t>
      </w:r>
      <w:r>
        <w:rPr>
          <w:rFonts w:ascii="Times New Roman" w:hAnsi="Times New Roman" w:cs="Times New Roman"/>
        </w:rPr>
        <w:t xml:space="preserve">Appropriations </w:t>
      </w:r>
      <w:r w:rsidRPr="00FE7BC8">
        <w:rPr>
          <w:rFonts w:ascii="Times New Roman" w:hAnsi="Times New Roman" w:cs="Times New Roman"/>
        </w:rPr>
        <w:t>Committee</w:t>
      </w:r>
      <w:r>
        <w:rPr>
          <w:rFonts w:ascii="Times New Roman" w:hAnsi="Times New Roman" w:cs="Times New Roman"/>
        </w:rPr>
        <w:t>,</w:t>
      </w:r>
      <w:r w:rsidRPr="00FE7BC8">
        <w:rPr>
          <w:rFonts w:ascii="Times New Roman" w:hAnsi="Times New Roman" w:cs="Times New Roman"/>
        </w:rPr>
        <w:t xml:space="preserve"> will be accepted</w:t>
      </w:r>
      <w:r>
        <w:rPr>
          <w:rFonts w:ascii="Times New Roman" w:hAnsi="Times New Roman" w:cs="Times New Roman"/>
        </w:rPr>
        <w:t>.</w:t>
      </w:r>
    </w:p>
    <w:p w14:paraId="5CBEEAE0" w14:textId="2EA62DC6" w:rsidR="009C345C" w:rsidRDefault="009C345C" w:rsidP="009C345C">
      <w:pPr>
        <w:rPr>
          <w:rFonts w:ascii="Times New Roman" w:hAnsi="Times New Roman" w:cs="Times New Roman"/>
        </w:rPr>
      </w:pPr>
    </w:p>
    <w:p w14:paraId="3836C25F" w14:textId="2B0CBA80" w:rsidR="0069187C" w:rsidRPr="0069187C" w:rsidRDefault="0069187C" w:rsidP="009C345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187C">
        <w:rPr>
          <w:rFonts w:ascii="Times New Roman" w:hAnsi="Times New Roman" w:cs="Times New Roman"/>
          <w:b/>
          <w:bCs/>
          <w:sz w:val="28"/>
          <w:szCs w:val="28"/>
        </w:rPr>
        <w:t>To Submit Your Application</w:t>
      </w:r>
    </w:p>
    <w:p w14:paraId="23458C3D" w14:textId="77777777" w:rsidR="009C345C" w:rsidRDefault="009C345C" w:rsidP="009C345C">
      <w:pPr>
        <w:rPr>
          <w:rFonts w:ascii="Times New Roman" w:hAnsi="Times New Roman" w:cs="Times New Roman"/>
        </w:rPr>
      </w:pPr>
    </w:p>
    <w:p w14:paraId="3E21B31D" w14:textId="77777777" w:rsidR="009C345C" w:rsidRDefault="009C345C" w:rsidP="006918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submit a Community Project Funding request for consideration, p</w:t>
      </w:r>
      <w:r w:rsidRPr="00FE7BC8">
        <w:rPr>
          <w:rFonts w:ascii="Times New Roman" w:hAnsi="Times New Roman" w:cs="Times New Roman"/>
        </w:rPr>
        <w:t xml:space="preserve">lease </w:t>
      </w:r>
      <w:r>
        <w:rPr>
          <w:rFonts w:ascii="Times New Roman" w:hAnsi="Times New Roman" w:cs="Times New Roman"/>
        </w:rPr>
        <w:t xml:space="preserve">fill out </w:t>
      </w:r>
      <w:r w:rsidRPr="009C345C">
        <w:rPr>
          <w:rFonts w:ascii="Times New Roman" w:hAnsi="Times New Roman" w:cs="Times New Roman"/>
        </w:rPr>
        <w:t>this application form</w:t>
      </w:r>
      <w:r>
        <w:rPr>
          <w:rFonts w:ascii="Times New Roman" w:hAnsi="Times New Roman" w:cs="Times New Roman"/>
        </w:rPr>
        <w:t xml:space="preserve"> </w:t>
      </w:r>
      <w:r w:rsidRPr="00FE7BC8">
        <w:rPr>
          <w:rFonts w:ascii="Times New Roman" w:hAnsi="Times New Roman" w:cs="Times New Roman"/>
        </w:rPr>
        <w:t>in its entirety</w:t>
      </w:r>
      <w:r>
        <w:rPr>
          <w:rFonts w:ascii="Times New Roman" w:hAnsi="Times New Roman" w:cs="Times New Roman"/>
        </w:rPr>
        <w:t xml:space="preserve">, pasting any supporting materials into the application form itself, and submit the application as a single </w:t>
      </w:r>
      <w:r w:rsidRPr="00FE7BC8">
        <w:rPr>
          <w:rFonts w:ascii="Times New Roman" w:hAnsi="Times New Roman" w:cs="Times New Roman"/>
        </w:rPr>
        <w:t xml:space="preserve">Microsoft Word document via email at </w:t>
      </w:r>
      <w:hyperlink r:id="rId5" w:history="1">
        <w:r w:rsidRPr="001A7C55">
          <w:rPr>
            <w:rStyle w:val="Hyperlink"/>
            <w:rFonts w:ascii="Times New Roman" w:hAnsi="Times New Roman" w:cs="Times New Roman"/>
          </w:rPr>
          <w:t>il08cpf@mail.house.gov</w:t>
        </w:r>
      </w:hyperlink>
      <w:r>
        <w:rPr>
          <w:rFonts w:ascii="Times New Roman" w:hAnsi="Times New Roman" w:cs="Times New Roman"/>
        </w:rPr>
        <w:t xml:space="preserve"> </w:t>
      </w:r>
      <w:r w:rsidRPr="00FE7BC8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 xml:space="preserve"> the deadline,</w:t>
      </w:r>
      <w:r w:rsidRPr="00FE7B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5pmCT,</w:t>
      </w:r>
      <w:r w:rsidRPr="00FE7BC8">
        <w:rPr>
          <w:rFonts w:ascii="Times New Roman" w:hAnsi="Times New Roman" w:cs="Times New Roman"/>
        </w:rPr>
        <w:t xml:space="preserve"> April 15</w:t>
      </w:r>
      <w:r>
        <w:rPr>
          <w:rFonts w:ascii="Times New Roman" w:hAnsi="Times New Roman" w:cs="Times New Roman"/>
        </w:rPr>
        <w:t>, 2022.</w:t>
      </w:r>
      <w:r w:rsidRPr="00FE7B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Pr="00FE7BC8">
        <w:rPr>
          <w:rFonts w:ascii="Times New Roman" w:hAnsi="Times New Roman" w:cs="Times New Roman"/>
        </w:rPr>
        <w:t xml:space="preserve"> member of my staff will contact you directly</w:t>
      </w:r>
      <w:r>
        <w:rPr>
          <w:rFonts w:ascii="Times New Roman" w:hAnsi="Times New Roman" w:cs="Times New Roman"/>
        </w:rPr>
        <w:t xml:space="preserve"> within a few days to confirm receipt</w:t>
      </w:r>
      <w:r w:rsidRPr="00FE7BC8">
        <w:rPr>
          <w:rFonts w:ascii="Times New Roman" w:hAnsi="Times New Roman" w:cs="Times New Roman"/>
        </w:rPr>
        <w:t>.</w:t>
      </w:r>
    </w:p>
    <w:p w14:paraId="2DE126CB" w14:textId="77777777" w:rsidR="009C345C" w:rsidRDefault="009C345C" w:rsidP="009C345C">
      <w:pPr>
        <w:jc w:val="center"/>
        <w:rPr>
          <w:rFonts w:ascii="Times New Roman" w:hAnsi="Times New Roman" w:cs="Times New Roman"/>
        </w:rPr>
      </w:pPr>
    </w:p>
    <w:p w14:paraId="319A099F" w14:textId="77777777" w:rsidR="009C345C" w:rsidRPr="00F014B3" w:rsidRDefault="009C345C" w:rsidP="0069187C">
      <w:pPr>
        <w:rPr>
          <w:rFonts w:ascii="Times New Roman" w:hAnsi="Times New Roman" w:cs="Times New Roman"/>
        </w:rPr>
      </w:pPr>
      <w:r w:rsidRPr="00FE7BC8">
        <w:rPr>
          <w:rFonts w:ascii="Times New Roman" w:hAnsi="Times New Roman" w:cs="Times New Roman"/>
        </w:rPr>
        <w:t>If you have any questions about the submission process, please contact my</w:t>
      </w:r>
      <w:r>
        <w:rPr>
          <w:rFonts w:ascii="Times New Roman" w:hAnsi="Times New Roman" w:cs="Times New Roman"/>
        </w:rPr>
        <w:t xml:space="preserve"> </w:t>
      </w:r>
      <w:r w:rsidRPr="00FE7BC8">
        <w:rPr>
          <w:rFonts w:ascii="Times New Roman" w:hAnsi="Times New Roman" w:cs="Times New Roman"/>
        </w:rPr>
        <w:t xml:space="preserve">Legislative Director Adam McBride at </w:t>
      </w:r>
      <w:hyperlink r:id="rId6" w:history="1">
        <w:r w:rsidRPr="001A7C55">
          <w:rPr>
            <w:rStyle w:val="Hyperlink"/>
            <w:rFonts w:ascii="Times New Roman" w:hAnsi="Times New Roman" w:cs="Times New Roman"/>
          </w:rPr>
          <w:t>Adam.McBride@mail.house.gov</w:t>
        </w:r>
      </w:hyperlink>
      <w:r w:rsidRPr="00FE7BC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FE7BC8">
        <w:rPr>
          <w:rFonts w:ascii="Times New Roman" w:hAnsi="Times New Roman" w:cs="Times New Roman"/>
        </w:rPr>
        <w:t>We will not be able to</w:t>
      </w:r>
      <w:r>
        <w:rPr>
          <w:rFonts w:ascii="Times New Roman" w:hAnsi="Times New Roman" w:cs="Times New Roman"/>
        </w:rPr>
        <w:t xml:space="preserve"> </w:t>
      </w:r>
      <w:r w:rsidRPr="00FE7BC8">
        <w:rPr>
          <w:rFonts w:ascii="Times New Roman" w:hAnsi="Times New Roman" w:cs="Times New Roman"/>
        </w:rPr>
        <w:t>process late or incomplete requests due to limited time constraints. If you have a question about our request form or whether your project request fits into one of the accounts below, please contact my office</w:t>
      </w:r>
      <w:r w:rsidRPr="00F014B3">
        <w:rPr>
          <w:rFonts w:ascii="Times New Roman" w:hAnsi="Times New Roman" w:cs="Times New Roman"/>
        </w:rPr>
        <w:t>.</w:t>
      </w:r>
    </w:p>
    <w:p w14:paraId="6D8774A6" w14:textId="7C20CAF0" w:rsidR="000067E6" w:rsidRDefault="000067E6">
      <w:pPr>
        <w:rPr>
          <w:rFonts w:ascii="Times New Roman" w:hAnsi="Times New Roman" w:cs="Times New Roman"/>
        </w:rPr>
      </w:pPr>
    </w:p>
    <w:p w14:paraId="36E3B172" w14:textId="181818C2" w:rsidR="00F014B3" w:rsidRDefault="00F014B3" w:rsidP="00F014B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Eligible Accounts</w:t>
      </w:r>
    </w:p>
    <w:p w14:paraId="1012D409" w14:textId="77777777" w:rsidR="00F014B3" w:rsidRPr="007A7863" w:rsidRDefault="00F014B3" w:rsidP="00F014B3">
      <w:pPr>
        <w:rPr>
          <w:rFonts w:ascii="Times New Roman" w:hAnsi="Times New Roman" w:cs="Times New Roman"/>
        </w:rPr>
      </w:pPr>
    </w:p>
    <w:p w14:paraId="581B3369" w14:textId="77777777" w:rsidR="00F014B3" w:rsidRPr="007A7863" w:rsidRDefault="00F014B3" w:rsidP="00F014B3">
      <w:pPr>
        <w:rPr>
          <w:rFonts w:ascii="Calibri" w:hAnsi="Calibri" w:cs="Calibri"/>
          <w:color w:val="222222"/>
          <w:sz w:val="27"/>
          <w:szCs w:val="27"/>
        </w:rPr>
      </w:pPr>
      <w:r w:rsidRPr="007A7863">
        <w:rPr>
          <w:rFonts w:ascii="Times New Roman" w:hAnsi="Times New Roman" w:cs="Times New Roman"/>
        </w:rPr>
        <w:t>Applications for Community Project Funding request for any accounts other than those listed below will not be considered</w:t>
      </w:r>
      <w:r w:rsidRPr="007A7863">
        <w:rPr>
          <w:rFonts w:ascii="Times New Roman" w:hAnsi="Times New Roman" w:cs="Times New Roman"/>
          <w:color w:val="222222"/>
        </w:rPr>
        <w:t xml:space="preserve"> (</w:t>
      </w:r>
      <w:r w:rsidRPr="007A7863">
        <w:rPr>
          <w:rFonts w:ascii="Times New Roman" w:hAnsi="Times New Roman" w:cs="Times New Roman"/>
        </w:rPr>
        <w:t>Agency || Account)</w:t>
      </w:r>
      <w:r>
        <w:rPr>
          <w:rFonts w:ascii="Times New Roman" w:hAnsi="Times New Roman" w:cs="Times New Roman"/>
        </w:rPr>
        <w:t>.</w:t>
      </w:r>
    </w:p>
    <w:p w14:paraId="26902A8C" w14:textId="77777777" w:rsidR="00F014B3" w:rsidRPr="007335D1" w:rsidRDefault="00F014B3" w:rsidP="00F014B3">
      <w:pPr>
        <w:rPr>
          <w:rFonts w:ascii="Times New Roman" w:hAnsi="Times New Roman" w:cs="Times New Roman"/>
          <w:b/>
          <w:bCs/>
        </w:rPr>
      </w:pPr>
    </w:p>
    <w:p w14:paraId="03BD09D1" w14:textId="77777777" w:rsidR="00F014B3" w:rsidRPr="007335D1" w:rsidRDefault="00F014B3" w:rsidP="00F014B3">
      <w:pPr>
        <w:pStyle w:val="NormalWeb"/>
        <w:spacing w:before="0" w:beforeAutospacing="0" w:after="0" w:afterAutospacing="0"/>
      </w:pPr>
      <w:r>
        <w:rPr>
          <w:b/>
          <w:bCs/>
          <w:color w:val="000000"/>
        </w:rPr>
        <w:t xml:space="preserve">Subcommittee on </w:t>
      </w:r>
      <w:r w:rsidRPr="007335D1">
        <w:rPr>
          <w:b/>
          <w:bCs/>
          <w:color w:val="000000"/>
        </w:rPr>
        <w:t>Agriculture, Rural Development, Food and Drug Administration, and Related Agencies</w:t>
      </w:r>
    </w:p>
    <w:p w14:paraId="062E38F2" w14:textId="77777777" w:rsidR="00F014B3" w:rsidRPr="007335D1" w:rsidRDefault="00F014B3" w:rsidP="00F014B3">
      <w:pPr>
        <w:pStyle w:val="NormalWeb"/>
        <w:numPr>
          <w:ilvl w:val="0"/>
          <w:numId w:val="3"/>
        </w:numPr>
        <w:spacing w:before="0" w:beforeAutospacing="0" w:after="0" w:afterAutospacing="0"/>
        <w:ind w:left="630"/>
        <w:textAlignment w:val="baseline"/>
        <w:rPr>
          <w:color w:val="000000"/>
        </w:rPr>
      </w:pPr>
      <w:r w:rsidRPr="007335D1">
        <w:rPr>
          <w:color w:val="000000"/>
        </w:rPr>
        <w:t>Department of Agriculture</w:t>
      </w:r>
      <w:r>
        <w:rPr>
          <w:color w:val="000000"/>
        </w:rPr>
        <w:t xml:space="preserve"> ||</w:t>
      </w:r>
      <w:r w:rsidRPr="007335D1">
        <w:rPr>
          <w:color w:val="000000"/>
        </w:rPr>
        <w:t xml:space="preserve"> Community Facilities Grants</w:t>
      </w:r>
    </w:p>
    <w:p w14:paraId="364B6139" w14:textId="77777777" w:rsidR="00F014B3" w:rsidRPr="007335D1" w:rsidRDefault="00F014B3" w:rsidP="00F014B3">
      <w:pPr>
        <w:pStyle w:val="NormalWeb"/>
        <w:numPr>
          <w:ilvl w:val="0"/>
          <w:numId w:val="3"/>
        </w:numPr>
        <w:spacing w:before="0" w:beforeAutospacing="0" w:after="0" w:afterAutospacing="0"/>
        <w:ind w:left="630"/>
        <w:textAlignment w:val="baseline"/>
        <w:rPr>
          <w:color w:val="000000"/>
        </w:rPr>
      </w:pPr>
      <w:r w:rsidRPr="007335D1">
        <w:rPr>
          <w:color w:val="000000"/>
        </w:rPr>
        <w:t>Department of Agriculture</w:t>
      </w:r>
      <w:r>
        <w:rPr>
          <w:color w:val="000000"/>
        </w:rPr>
        <w:t xml:space="preserve"> ||</w:t>
      </w:r>
      <w:r w:rsidRPr="007335D1">
        <w:rPr>
          <w:color w:val="000000"/>
        </w:rPr>
        <w:t xml:space="preserve"> </w:t>
      </w:r>
      <w:proofErr w:type="spellStart"/>
      <w:r w:rsidRPr="007335D1">
        <w:rPr>
          <w:color w:val="000000"/>
        </w:rPr>
        <w:t>ReConnect</w:t>
      </w:r>
      <w:proofErr w:type="spellEnd"/>
      <w:r w:rsidRPr="007335D1">
        <w:rPr>
          <w:color w:val="000000"/>
        </w:rPr>
        <w:t xml:space="preserve"> Program</w:t>
      </w:r>
    </w:p>
    <w:p w14:paraId="04DDA239" w14:textId="77777777" w:rsidR="00F014B3" w:rsidRDefault="00F014B3" w:rsidP="00F014B3">
      <w:pPr>
        <w:pStyle w:val="NormalWeb"/>
        <w:numPr>
          <w:ilvl w:val="0"/>
          <w:numId w:val="3"/>
        </w:numPr>
        <w:spacing w:before="0" w:beforeAutospacing="0" w:after="0" w:afterAutospacing="0"/>
        <w:ind w:left="630"/>
        <w:textAlignment w:val="baseline"/>
        <w:rPr>
          <w:color w:val="000000"/>
        </w:rPr>
      </w:pPr>
      <w:r w:rsidRPr="007335D1">
        <w:rPr>
          <w:color w:val="000000"/>
        </w:rPr>
        <w:t>Department of Agriculture</w:t>
      </w:r>
      <w:r>
        <w:rPr>
          <w:color w:val="000000"/>
        </w:rPr>
        <w:t xml:space="preserve"> ||</w:t>
      </w:r>
      <w:r w:rsidRPr="007335D1">
        <w:rPr>
          <w:color w:val="000000"/>
        </w:rPr>
        <w:t xml:space="preserve"> Distance Learning and Telemedicine Grants</w:t>
      </w:r>
    </w:p>
    <w:p w14:paraId="45A5285E" w14:textId="77777777" w:rsidR="00F014B3" w:rsidRPr="00993FDD" w:rsidRDefault="00F014B3" w:rsidP="00F014B3">
      <w:pPr>
        <w:pStyle w:val="NormalWeb"/>
        <w:numPr>
          <w:ilvl w:val="0"/>
          <w:numId w:val="3"/>
        </w:numPr>
        <w:spacing w:before="0" w:beforeAutospacing="0" w:after="0" w:afterAutospacing="0"/>
        <w:ind w:left="630"/>
        <w:textAlignment w:val="baseline"/>
        <w:rPr>
          <w:color w:val="000000"/>
        </w:rPr>
      </w:pPr>
      <w:r w:rsidRPr="007335D1">
        <w:rPr>
          <w:color w:val="000000"/>
        </w:rPr>
        <w:t>Department of Agriculture</w:t>
      </w:r>
      <w:r>
        <w:rPr>
          <w:color w:val="000000"/>
        </w:rPr>
        <w:t xml:space="preserve"> ||</w:t>
      </w:r>
      <w:r w:rsidRPr="007335D1">
        <w:rPr>
          <w:color w:val="000000"/>
        </w:rPr>
        <w:t xml:space="preserve"> Agricultural Research Service, Buildings and Facilities</w:t>
      </w:r>
    </w:p>
    <w:p w14:paraId="6C0A78CF" w14:textId="77777777" w:rsidR="00F014B3" w:rsidRPr="00993FDD" w:rsidRDefault="00F014B3" w:rsidP="00F014B3">
      <w:pPr>
        <w:pStyle w:val="NormalWeb"/>
        <w:numPr>
          <w:ilvl w:val="0"/>
          <w:numId w:val="3"/>
        </w:numPr>
        <w:spacing w:before="0" w:beforeAutospacing="0" w:after="0" w:afterAutospacing="0"/>
        <w:ind w:left="630"/>
        <w:textAlignment w:val="baseline"/>
        <w:rPr>
          <w:color w:val="000000"/>
        </w:rPr>
      </w:pPr>
      <w:r w:rsidRPr="007335D1">
        <w:rPr>
          <w:color w:val="000000"/>
        </w:rPr>
        <w:t>Department of Agriculture</w:t>
      </w:r>
      <w:r>
        <w:rPr>
          <w:color w:val="000000"/>
        </w:rPr>
        <w:t xml:space="preserve"> ||</w:t>
      </w:r>
      <w:r w:rsidRPr="007335D1">
        <w:rPr>
          <w:color w:val="000000"/>
        </w:rPr>
        <w:t xml:space="preserve"> Natural Resources Conservation Service, Conservation Operations</w:t>
      </w:r>
    </w:p>
    <w:p w14:paraId="68C99528" w14:textId="77777777" w:rsidR="00F014B3" w:rsidRPr="007335D1" w:rsidRDefault="00F014B3" w:rsidP="00F014B3">
      <w:pPr>
        <w:pStyle w:val="NormalWeb"/>
        <w:spacing w:before="0" w:beforeAutospacing="0" w:after="0" w:afterAutospacing="0"/>
      </w:pPr>
      <w:r w:rsidRPr="00BC77AE">
        <w:rPr>
          <w:color w:val="000000"/>
          <w:highlight w:val="yellow"/>
        </w:rPr>
        <w:t xml:space="preserve">*Full guidance and additional requirements for these programs can be found </w:t>
      </w:r>
      <w:hyperlink r:id="rId7" w:history="1">
        <w:r w:rsidRPr="00BC77AE">
          <w:rPr>
            <w:rStyle w:val="Hyperlink"/>
            <w:color w:val="0563C1"/>
            <w:highlight w:val="yellow"/>
          </w:rPr>
          <w:t>here</w:t>
        </w:r>
      </w:hyperlink>
      <w:r w:rsidRPr="00BC77AE">
        <w:rPr>
          <w:color w:val="000000"/>
          <w:highlight w:val="yellow"/>
        </w:rPr>
        <w:t>*</w:t>
      </w:r>
    </w:p>
    <w:p w14:paraId="186C1865" w14:textId="77777777" w:rsidR="00F014B3" w:rsidRPr="007335D1" w:rsidRDefault="00F014B3" w:rsidP="00F014B3">
      <w:pPr>
        <w:rPr>
          <w:rFonts w:ascii="Times New Roman" w:hAnsi="Times New Roman" w:cs="Times New Roman"/>
        </w:rPr>
      </w:pPr>
    </w:p>
    <w:p w14:paraId="05F08DA6" w14:textId="77777777" w:rsidR="00F014B3" w:rsidRPr="007335D1" w:rsidRDefault="00F014B3" w:rsidP="00F014B3">
      <w:pPr>
        <w:pStyle w:val="NormalWeb"/>
        <w:spacing w:before="0" w:beforeAutospacing="0" w:after="0" w:afterAutospacing="0"/>
      </w:pPr>
      <w:r>
        <w:rPr>
          <w:b/>
          <w:bCs/>
          <w:color w:val="000000"/>
        </w:rPr>
        <w:t xml:space="preserve">Subcommittee on </w:t>
      </w:r>
      <w:r w:rsidRPr="007335D1">
        <w:rPr>
          <w:b/>
          <w:bCs/>
          <w:color w:val="000000"/>
        </w:rPr>
        <w:t>Commerce, Justice, Science, and Related Agencies</w:t>
      </w:r>
    </w:p>
    <w:p w14:paraId="7876BA32" w14:textId="77777777" w:rsidR="00F014B3" w:rsidRPr="007335D1" w:rsidRDefault="00F014B3" w:rsidP="00F014B3">
      <w:pPr>
        <w:pStyle w:val="NormalWeb"/>
        <w:numPr>
          <w:ilvl w:val="0"/>
          <w:numId w:val="4"/>
        </w:numPr>
        <w:spacing w:before="0" w:beforeAutospacing="0" w:after="0" w:afterAutospacing="0"/>
        <w:ind w:left="630"/>
        <w:textAlignment w:val="baseline"/>
        <w:rPr>
          <w:color w:val="000000"/>
        </w:rPr>
      </w:pPr>
      <w:r w:rsidRPr="007335D1">
        <w:rPr>
          <w:color w:val="000000"/>
        </w:rPr>
        <w:t>Department of Commerce</w:t>
      </w:r>
      <w:r>
        <w:rPr>
          <w:color w:val="000000"/>
        </w:rPr>
        <w:t xml:space="preserve"> ||</w:t>
      </w:r>
      <w:r w:rsidRPr="007335D1">
        <w:rPr>
          <w:color w:val="000000"/>
        </w:rPr>
        <w:t xml:space="preserve"> National Institute of Standards and Technology</w:t>
      </w:r>
      <w:r>
        <w:rPr>
          <w:color w:val="000000"/>
        </w:rPr>
        <w:t xml:space="preserve"> (NIST),</w:t>
      </w:r>
      <w:r w:rsidRPr="007335D1">
        <w:rPr>
          <w:color w:val="000000"/>
        </w:rPr>
        <w:t xml:space="preserve"> Scientific and Technical Research and Services</w:t>
      </w:r>
    </w:p>
    <w:p w14:paraId="7DD20666" w14:textId="77777777" w:rsidR="00F014B3" w:rsidRPr="00993FDD" w:rsidRDefault="00F014B3" w:rsidP="00F014B3">
      <w:pPr>
        <w:pStyle w:val="NormalWeb"/>
        <w:numPr>
          <w:ilvl w:val="0"/>
          <w:numId w:val="4"/>
        </w:numPr>
        <w:spacing w:before="0" w:beforeAutospacing="0" w:after="0" w:afterAutospacing="0"/>
        <w:ind w:left="630"/>
        <w:textAlignment w:val="baseline"/>
        <w:rPr>
          <w:color w:val="000000"/>
        </w:rPr>
      </w:pPr>
      <w:r w:rsidRPr="007335D1">
        <w:rPr>
          <w:color w:val="000000"/>
        </w:rPr>
        <w:t>Department of Commerce</w:t>
      </w:r>
      <w:r>
        <w:rPr>
          <w:color w:val="000000"/>
        </w:rPr>
        <w:t xml:space="preserve"> ||</w:t>
      </w:r>
      <w:r w:rsidRPr="007335D1">
        <w:rPr>
          <w:color w:val="000000"/>
        </w:rPr>
        <w:t xml:space="preserve"> National Institute of Standards and Technology</w:t>
      </w:r>
      <w:r>
        <w:rPr>
          <w:color w:val="000000"/>
        </w:rPr>
        <w:t xml:space="preserve"> (NIST),</w:t>
      </w:r>
      <w:r w:rsidRPr="007335D1">
        <w:rPr>
          <w:color w:val="000000"/>
        </w:rPr>
        <w:t xml:space="preserve"> Construction of Research Facilities</w:t>
      </w:r>
    </w:p>
    <w:p w14:paraId="7D4C692B" w14:textId="77777777" w:rsidR="00F014B3" w:rsidRPr="00993FDD" w:rsidRDefault="00F014B3" w:rsidP="00F014B3">
      <w:pPr>
        <w:pStyle w:val="NormalWeb"/>
        <w:numPr>
          <w:ilvl w:val="0"/>
          <w:numId w:val="4"/>
        </w:numPr>
        <w:spacing w:before="0" w:beforeAutospacing="0" w:after="0" w:afterAutospacing="0"/>
        <w:ind w:left="630"/>
        <w:textAlignment w:val="baseline"/>
        <w:rPr>
          <w:color w:val="000000"/>
        </w:rPr>
      </w:pPr>
      <w:r w:rsidRPr="007335D1">
        <w:rPr>
          <w:color w:val="000000"/>
        </w:rPr>
        <w:lastRenderedPageBreak/>
        <w:t>Department of Commerce</w:t>
      </w:r>
      <w:r>
        <w:rPr>
          <w:color w:val="000000"/>
        </w:rPr>
        <w:t xml:space="preserve"> ||</w:t>
      </w:r>
      <w:r w:rsidRPr="007335D1">
        <w:rPr>
          <w:color w:val="000000"/>
        </w:rPr>
        <w:t xml:space="preserve"> National Oceanic and Atmospheric Administration, Operations, Research, and Facilities</w:t>
      </w:r>
    </w:p>
    <w:p w14:paraId="776B8909" w14:textId="77777777" w:rsidR="00F014B3" w:rsidRPr="007335D1" w:rsidRDefault="00F014B3" w:rsidP="00F014B3">
      <w:pPr>
        <w:pStyle w:val="NormalWeb"/>
        <w:numPr>
          <w:ilvl w:val="0"/>
          <w:numId w:val="4"/>
        </w:numPr>
        <w:spacing w:before="0" w:beforeAutospacing="0" w:after="0" w:afterAutospacing="0"/>
        <w:ind w:left="630"/>
        <w:textAlignment w:val="baseline"/>
        <w:rPr>
          <w:color w:val="000000"/>
        </w:rPr>
      </w:pPr>
      <w:r w:rsidRPr="007335D1">
        <w:rPr>
          <w:color w:val="000000"/>
        </w:rPr>
        <w:t>Department of Justice</w:t>
      </w:r>
      <w:r>
        <w:rPr>
          <w:color w:val="000000"/>
        </w:rPr>
        <w:t xml:space="preserve"> ||</w:t>
      </w:r>
      <w:r w:rsidRPr="007335D1">
        <w:rPr>
          <w:color w:val="000000"/>
        </w:rPr>
        <w:t xml:space="preserve"> State and Local Law Enforcement Assistance, Byrne Justice Assistance Grants</w:t>
      </w:r>
    </w:p>
    <w:p w14:paraId="73750631" w14:textId="77777777" w:rsidR="00F014B3" w:rsidRPr="007335D1" w:rsidRDefault="00F014B3" w:rsidP="00F014B3">
      <w:pPr>
        <w:pStyle w:val="NormalWeb"/>
        <w:numPr>
          <w:ilvl w:val="0"/>
          <w:numId w:val="4"/>
        </w:numPr>
        <w:spacing w:before="0" w:beforeAutospacing="0" w:after="0" w:afterAutospacing="0"/>
        <w:ind w:left="630"/>
        <w:textAlignment w:val="baseline"/>
        <w:rPr>
          <w:color w:val="000000"/>
        </w:rPr>
      </w:pPr>
      <w:r w:rsidRPr="007335D1">
        <w:rPr>
          <w:color w:val="000000"/>
        </w:rPr>
        <w:t>Department of Justice</w:t>
      </w:r>
      <w:r>
        <w:rPr>
          <w:color w:val="000000"/>
        </w:rPr>
        <w:t xml:space="preserve"> ||</w:t>
      </w:r>
      <w:r w:rsidRPr="007335D1">
        <w:rPr>
          <w:color w:val="000000"/>
        </w:rPr>
        <w:t xml:space="preserve"> State and Local Law Enforcement Assistance</w:t>
      </w:r>
      <w:r>
        <w:rPr>
          <w:color w:val="000000"/>
        </w:rPr>
        <w:t>,</w:t>
      </w:r>
      <w:r w:rsidRPr="007335D1">
        <w:rPr>
          <w:color w:val="000000"/>
        </w:rPr>
        <w:t xml:space="preserve"> Technology and Equipment</w:t>
      </w:r>
    </w:p>
    <w:p w14:paraId="6B7B839A" w14:textId="77777777" w:rsidR="00F014B3" w:rsidRPr="007335D1" w:rsidRDefault="00F014B3" w:rsidP="00F014B3">
      <w:pPr>
        <w:pStyle w:val="NormalWeb"/>
        <w:numPr>
          <w:ilvl w:val="0"/>
          <w:numId w:val="4"/>
        </w:numPr>
        <w:spacing w:before="0" w:beforeAutospacing="0" w:after="0" w:afterAutospacing="0"/>
        <w:ind w:left="630"/>
        <w:textAlignment w:val="baseline"/>
        <w:rPr>
          <w:color w:val="000000"/>
        </w:rPr>
      </w:pPr>
      <w:r w:rsidRPr="007335D1">
        <w:rPr>
          <w:color w:val="000000"/>
        </w:rPr>
        <w:t>National Aeronautics and Space Administration</w:t>
      </w:r>
      <w:r>
        <w:rPr>
          <w:color w:val="000000"/>
        </w:rPr>
        <w:t xml:space="preserve"> (NASA) ||</w:t>
      </w:r>
      <w:r w:rsidRPr="007335D1">
        <w:rPr>
          <w:color w:val="000000"/>
        </w:rPr>
        <w:t xml:space="preserve"> Safety, Security and Mission Services.</w:t>
      </w:r>
    </w:p>
    <w:p w14:paraId="7C74AA3F" w14:textId="77777777" w:rsidR="00F014B3" w:rsidRPr="007335D1" w:rsidRDefault="00F014B3" w:rsidP="00F014B3">
      <w:pPr>
        <w:pStyle w:val="NormalWeb"/>
        <w:spacing w:before="0" w:beforeAutospacing="0" w:after="0" w:afterAutospacing="0"/>
      </w:pPr>
      <w:r w:rsidRPr="00BC77AE">
        <w:rPr>
          <w:color w:val="000000"/>
          <w:highlight w:val="yellow"/>
        </w:rPr>
        <w:t xml:space="preserve">*Full guidance and additional requirements for these programs can be found </w:t>
      </w:r>
      <w:hyperlink r:id="rId8" w:history="1">
        <w:r w:rsidRPr="00BC77AE">
          <w:rPr>
            <w:rStyle w:val="Hyperlink"/>
            <w:color w:val="0563C1"/>
            <w:highlight w:val="yellow"/>
          </w:rPr>
          <w:t>here</w:t>
        </w:r>
      </w:hyperlink>
      <w:r w:rsidRPr="00BC77AE">
        <w:rPr>
          <w:color w:val="000000"/>
          <w:highlight w:val="yellow"/>
        </w:rPr>
        <w:t>*</w:t>
      </w:r>
    </w:p>
    <w:p w14:paraId="22B4241B" w14:textId="77777777" w:rsidR="00F014B3" w:rsidRPr="007335D1" w:rsidRDefault="00F014B3" w:rsidP="00F014B3">
      <w:pPr>
        <w:rPr>
          <w:rFonts w:ascii="Times New Roman" w:hAnsi="Times New Roman" w:cs="Times New Roman"/>
        </w:rPr>
      </w:pPr>
    </w:p>
    <w:p w14:paraId="73D9E4F7" w14:textId="77777777" w:rsidR="00F014B3" w:rsidRPr="007335D1" w:rsidRDefault="00F014B3" w:rsidP="00F014B3">
      <w:pPr>
        <w:pStyle w:val="NormalWeb"/>
        <w:spacing w:before="0" w:beforeAutospacing="0" w:after="0" w:afterAutospacing="0"/>
      </w:pPr>
      <w:r>
        <w:rPr>
          <w:b/>
          <w:bCs/>
          <w:color w:val="000000"/>
        </w:rPr>
        <w:t xml:space="preserve">Subcommittee on </w:t>
      </w:r>
      <w:r w:rsidRPr="007335D1">
        <w:rPr>
          <w:b/>
          <w:bCs/>
          <w:color w:val="000000"/>
        </w:rPr>
        <w:t>Defense</w:t>
      </w:r>
    </w:p>
    <w:p w14:paraId="0931CAAD" w14:textId="77777777" w:rsidR="00F014B3" w:rsidRPr="007335D1" w:rsidRDefault="00F014B3" w:rsidP="00F014B3">
      <w:pPr>
        <w:pStyle w:val="NormalWeb"/>
        <w:numPr>
          <w:ilvl w:val="0"/>
          <w:numId w:val="5"/>
        </w:numPr>
        <w:spacing w:before="0" w:beforeAutospacing="0" w:after="0" w:afterAutospacing="0"/>
        <w:ind w:left="630"/>
        <w:textAlignment w:val="baseline"/>
        <w:rPr>
          <w:b/>
          <w:bCs/>
          <w:color w:val="000000"/>
          <w:u w:val="single"/>
        </w:rPr>
      </w:pPr>
      <w:r>
        <w:rPr>
          <w:color w:val="000000"/>
        </w:rPr>
        <w:t xml:space="preserve">Dept of Defense || </w:t>
      </w:r>
      <w:r w:rsidRPr="007335D1">
        <w:rPr>
          <w:color w:val="000000"/>
        </w:rPr>
        <w:t>Research, Development, Test, and Evaluation, Army</w:t>
      </w:r>
    </w:p>
    <w:p w14:paraId="5638F489" w14:textId="77777777" w:rsidR="00F014B3" w:rsidRPr="007335D1" w:rsidRDefault="00F014B3" w:rsidP="00F014B3">
      <w:pPr>
        <w:pStyle w:val="NormalWeb"/>
        <w:numPr>
          <w:ilvl w:val="0"/>
          <w:numId w:val="5"/>
        </w:numPr>
        <w:spacing w:before="0" w:beforeAutospacing="0" w:after="0" w:afterAutospacing="0"/>
        <w:ind w:left="630"/>
        <w:textAlignment w:val="baseline"/>
        <w:rPr>
          <w:b/>
          <w:bCs/>
          <w:color w:val="000000"/>
          <w:u w:val="single"/>
        </w:rPr>
      </w:pPr>
      <w:r>
        <w:rPr>
          <w:color w:val="000000"/>
        </w:rPr>
        <w:t xml:space="preserve">Dept of Defense || </w:t>
      </w:r>
      <w:r w:rsidRPr="007335D1">
        <w:rPr>
          <w:color w:val="000000"/>
        </w:rPr>
        <w:t>Research, Development, Test, and Evaluation, Navy</w:t>
      </w:r>
    </w:p>
    <w:p w14:paraId="620A139E" w14:textId="77777777" w:rsidR="00F014B3" w:rsidRPr="007335D1" w:rsidRDefault="00F014B3" w:rsidP="00F014B3">
      <w:pPr>
        <w:pStyle w:val="NormalWeb"/>
        <w:numPr>
          <w:ilvl w:val="0"/>
          <w:numId w:val="5"/>
        </w:numPr>
        <w:spacing w:before="0" w:beforeAutospacing="0" w:after="0" w:afterAutospacing="0"/>
        <w:ind w:left="630"/>
        <w:textAlignment w:val="baseline"/>
        <w:rPr>
          <w:b/>
          <w:bCs/>
          <w:color w:val="000000"/>
          <w:u w:val="single"/>
        </w:rPr>
      </w:pPr>
      <w:r>
        <w:rPr>
          <w:color w:val="000000"/>
        </w:rPr>
        <w:t xml:space="preserve">Dept of Defense || </w:t>
      </w:r>
      <w:r w:rsidRPr="007335D1">
        <w:rPr>
          <w:color w:val="000000"/>
        </w:rPr>
        <w:t>Research, Development, Test, and Evaluation, Air Force</w:t>
      </w:r>
    </w:p>
    <w:p w14:paraId="379F8B29" w14:textId="77777777" w:rsidR="00F014B3" w:rsidRPr="007335D1" w:rsidRDefault="00F014B3" w:rsidP="00F014B3">
      <w:pPr>
        <w:pStyle w:val="NormalWeb"/>
        <w:numPr>
          <w:ilvl w:val="0"/>
          <w:numId w:val="5"/>
        </w:numPr>
        <w:spacing w:before="0" w:beforeAutospacing="0" w:after="0" w:afterAutospacing="0"/>
        <w:ind w:left="630"/>
        <w:textAlignment w:val="baseline"/>
        <w:rPr>
          <w:b/>
          <w:bCs/>
          <w:color w:val="000000"/>
          <w:u w:val="single"/>
        </w:rPr>
      </w:pPr>
      <w:r>
        <w:rPr>
          <w:color w:val="000000"/>
        </w:rPr>
        <w:t xml:space="preserve">Dept of Defense || </w:t>
      </w:r>
      <w:r w:rsidRPr="007335D1">
        <w:rPr>
          <w:color w:val="000000"/>
        </w:rPr>
        <w:t>Research, Development, Test, and Evaluation, Space Force</w:t>
      </w:r>
    </w:p>
    <w:p w14:paraId="7EAA79E9" w14:textId="77777777" w:rsidR="00F014B3" w:rsidRPr="007335D1" w:rsidRDefault="00F014B3" w:rsidP="00F014B3">
      <w:pPr>
        <w:pStyle w:val="NormalWeb"/>
        <w:numPr>
          <w:ilvl w:val="0"/>
          <w:numId w:val="5"/>
        </w:numPr>
        <w:spacing w:before="0" w:beforeAutospacing="0" w:after="0" w:afterAutospacing="0"/>
        <w:ind w:left="630"/>
        <w:textAlignment w:val="baseline"/>
        <w:rPr>
          <w:b/>
          <w:bCs/>
          <w:color w:val="000000"/>
          <w:u w:val="single"/>
        </w:rPr>
      </w:pPr>
      <w:r>
        <w:rPr>
          <w:color w:val="000000"/>
        </w:rPr>
        <w:t xml:space="preserve">Dept of Defense || </w:t>
      </w:r>
      <w:r w:rsidRPr="007335D1">
        <w:rPr>
          <w:color w:val="000000"/>
        </w:rPr>
        <w:t>Research, Development, Test, and Evaluation, Defense-Wide</w:t>
      </w:r>
    </w:p>
    <w:p w14:paraId="6D13CD90" w14:textId="77777777" w:rsidR="00F014B3" w:rsidRPr="007335D1" w:rsidRDefault="00F014B3" w:rsidP="00F014B3">
      <w:pPr>
        <w:pStyle w:val="NormalWeb"/>
        <w:spacing w:before="0" w:beforeAutospacing="0" w:after="0" w:afterAutospacing="0"/>
      </w:pPr>
      <w:r w:rsidRPr="00BC77AE">
        <w:rPr>
          <w:color w:val="000000"/>
          <w:highlight w:val="yellow"/>
        </w:rPr>
        <w:t xml:space="preserve">*Full guidance and additional requirements for these programs can be found </w:t>
      </w:r>
      <w:hyperlink r:id="rId9" w:history="1">
        <w:r w:rsidRPr="00BC77AE">
          <w:rPr>
            <w:rStyle w:val="Hyperlink"/>
            <w:color w:val="0563C1"/>
            <w:highlight w:val="yellow"/>
          </w:rPr>
          <w:t>here</w:t>
        </w:r>
      </w:hyperlink>
      <w:r w:rsidRPr="00BC77AE">
        <w:rPr>
          <w:color w:val="000000"/>
          <w:highlight w:val="yellow"/>
        </w:rPr>
        <w:t>*</w:t>
      </w:r>
    </w:p>
    <w:p w14:paraId="2BC1F923" w14:textId="77777777" w:rsidR="00F014B3" w:rsidRPr="007335D1" w:rsidRDefault="00F014B3" w:rsidP="00F014B3">
      <w:pPr>
        <w:rPr>
          <w:rFonts w:ascii="Times New Roman" w:hAnsi="Times New Roman" w:cs="Times New Roman"/>
        </w:rPr>
      </w:pPr>
    </w:p>
    <w:p w14:paraId="4B7F75E0" w14:textId="77777777" w:rsidR="00F014B3" w:rsidRPr="007335D1" w:rsidRDefault="00F014B3" w:rsidP="00F014B3">
      <w:pPr>
        <w:pStyle w:val="NormalWeb"/>
        <w:spacing w:before="0" w:beforeAutospacing="0" w:after="0" w:afterAutospacing="0"/>
      </w:pPr>
      <w:r>
        <w:rPr>
          <w:b/>
          <w:bCs/>
          <w:color w:val="000000"/>
        </w:rPr>
        <w:t xml:space="preserve">Subcommittee on </w:t>
      </w:r>
      <w:r w:rsidRPr="007335D1">
        <w:rPr>
          <w:b/>
          <w:bCs/>
          <w:color w:val="000000"/>
        </w:rPr>
        <w:t>Energy and Water Development, and Related Agencies</w:t>
      </w:r>
    </w:p>
    <w:p w14:paraId="73D9FB1F" w14:textId="77777777" w:rsidR="00F014B3" w:rsidRPr="001F3F5A" w:rsidRDefault="00F014B3" w:rsidP="00F014B3">
      <w:pPr>
        <w:pStyle w:val="NormalWeb"/>
        <w:numPr>
          <w:ilvl w:val="0"/>
          <w:numId w:val="6"/>
        </w:numPr>
        <w:spacing w:before="0" w:beforeAutospacing="0" w:after="0" w:afterAutospacing="0"/>
        <w:ind w:left="630"/>
        <w:textAlignment w:val="baseline"/>
        <w:rPr>
          <w:color w:val="000000"/>
        </w:rPr>
      </w:pPr>
      <w:r>
        <w:rPr>
          <w:color w:val="000000"/>
        </w:rPr>
        <w:t xml:space="preserve">Dept of Defense || </w:t>
      </w:r>
      <w:r w:rsidRPr="007335D1">
        <w:rPr>
          <w:color w:val="000000"/>
        </w:rPr>
        <w:t>Army Corps of Engineers</w:t>
      </w:r>
      <w:r>
        <w:rPr>
          <w:color w:val="000000"/>
        </w:rPr>
        <w:t xml:space="preserve">, </w:t>
      </w:r>
      <w:r w:rsidRPr="001F3F5A">
        <w:rPr>
          <w:color w:val="000000"/>
        </w:rPr>
        <w:t>Investigations</w:t>
      </w:r>
    </w:p>
    <w:p w14:paraId="0C83D1EC" w14:textId="77777777" w:rsidR="00F014B3" w:rsidRPr="007335D1" w:rsidRDefault="00F014B3" w:rsidP="00F014B3">
      <w:pPr>
        <w:pStyle w:val="NormalWeb"/>
        <w:numPr>
          <w:ilvl w:val="0"/>
          <w:numId w:val="7"/>
        </w:numPr>
        <w:spacing w:before="0" w:beforeAutospacing="0" w:after="0" w:afterAutospacing="0"/>
        <w:ind w:left="630"/>
        <w:textAlignment w:val="baseline"/>
        <w:rPr>
          <w:color w:val="000000"/>
        </w:rPr>
      </w:pPr>
      <w:r>
        <w:rPr>
          <w:color w:val="000000"/>
        </w:rPr>
        <w:t xml:space="preserve">Dept of Defense || </w:t>
      </w:r>
      <w:r w:rsidRPr="007335D1">
        <w:rPr>
          <w:color w:val="000000"/>
        </w:rPr>
        <w:t>Army Corps of Engineers</w:t>
      </w:r>
      <w:r>
        <w:rPr>
          <w:color w:val="000000"/>
        </w:rPr>
        <w:t xml:space="preserve">, </w:t>
      </w:r>
      <w:r w:rsidRPr="007335D1">
        <w:rPr>
          <w:color w:val="000000"/>
        </w:rPr>
        <w:t>Construction</w:t>
      </w:r>
    </w:p>
    <w:p w14:paraId="3818EF60" w14:textId="77777777" w:rsidR="00F014B3" w:rsidRPr="007335D1" w:rsidRDefault="00F014B3" w:rsidP="00F014B3">
      <w:pPr>
        <w:pStyle w:val="NormalWeb"/>
        <w:numPr>
          <w:ilvl w:val="0"/>
          <w:numId w:val="7"/>
        </w:numPr>
        <w:spacing w:before="0" w:beforeAutospacing="0" w:after="0" w:afterAutospacing="0"/>
        <w:ind w:left="630"/>
        <w:textAlignment w:val="baseline"/>
        <w:rPr>
          <w:color w:val="000000"/>
        </w:rPr>
      </w:pPr>
      <w:r>
        <w:rPr>
          <w:color w:val="000000"/>
        </w:rPr>
        <w:t xml:space="preserve">Dept of Defense || </w:t>
      </w:r>
      <w:r w:rsidRPr="007335D1">
        <w:rPr>
          <w:color w:val="000000"/>
        </w:rPr>
        <w:t>Army Corps of Engineers</w:t>
      </w:r>
      <w:r>
        <w:rPr>
          <w:color w:val="000000"/>
        </w:rPr>
        <w:t xml:space="preserve">, </w:t>
      </w:r>
      <w:r w:rsidRPr="007335D1">
        <w:rPr>
          <w:color w:val="000000"/>
        </w:rPr>
        <w:t>Mississippi River and Tributaries </w:t>
      </w:r>
    </w:p>
    <w:p w14:paraId="2FA408E6" w14:textId="77777777" w:rsidR="00F014B3" w:rsidRPr="007335D1" w:rsidRDefault="00F014B3" w:rsidP="00F014B3">
      <w:pPr>
        <w:pStyle w:val="NormalWeb"/>
        <w:numPr>
          <w:ilvl w:val="0"/>
          <w:numId w:val="7"/>
        </w:numPr>
        <w:spacing w:before="0" w:beforeAutospacing="0" w:after="0" w:afterAutospacing="0"/>
        <w:ind w:left="630"/>
        <w:textAlignment w:val="baseline"/>
        <w:rPr>
          <w:color w:val="000000"/>
        </w:rPr>
      </w:pPr>
      <w:r>
        <w:rPr>
          <w:color w:val="000000"/>
        </w:rPr>
        <w:t xml:space="preserve">Dept of Defense || </w:t>
      </w:r>
      <w:r w:rsidRPr="007335D1">
        <w:rPr>
          <w:color w:val="000000"/>
        </w:rPr>
        <w:t>Army Corps of Engineers</w:t>
      </w:r>
      <w:r>
        <w:rPr>
          <w:color w:val="000000"/>
        </w:rPr>
        <w:t xml:space="preserve">, </w:t>
      </w:r>
      <w:r w:rsidRPr="007335D1">
        <w:rPr>
          <w:color w:val="000000"/>
        </w:rPr>
        <w:t>Operation and Maintenance</w:t>
      </w:r>
    </w:p>
    <w:p w14:paraId="42F61CEC" w14:textId="77777777" w:rsidR="00F014B3" w:rsidRPr="007335D1" w:rsidRDefault="00F014B3" w:rsidP="00F014B3">
      <w:pPr>
        <w:pStyle w:val="NormalWeb"/>
        <w:numPr>
          <w:ilvl w:val="0"/>
          <w:numId w:val="7"/>
        </w:numPr>
        <w:spacing w:before="0" w:beforeAutospacing="0" w:after="0" w:afterAutospacing="0"/>
        <w:ind w:left="630"/>
        <w:textAlignment w:val="baseline"/>
        <w:rPr>
          <w:color w:val="000000"/>
        </w:rPr>
      </w:pPr>
      <w:r w:rsidRPr="007335D1">
        <w:rPr>
          <w:color w:val="000000"/>
        </w:rPr>
        <w:t>Department of Interior</w:t>
      </w:r>
      <w:r>
        <w:rPr>
          <w:color w:val="000000"/>
        </w:rPr>
        <w:t xml:space="preserve"> ||</w:t>
      </w:r>
      <w:r w:rsidRPr="007335D1">
        <w:rPr>
          <w:color w:val="000000"/>
        </w:rPr>
        <w:t xml:space="preserve"> Bureau of Reclamation, Water and Related Resources</w:t>
      </w:r>
    </w:p>
    <w:p w14:paraId="76C05A81" w14:textId="77777777" w:rsidR="00F014B3" w:rsidRPr="007335D1" w:rsidRDefault="00F014B3" w:rsidP="00F014B3">
      <w:pPr>
        <w:pStyle w:val="NormalWeb"/>
        <w:numPr>
          <w:ilvl w:val="0"/>
          <w:numId w:val="7"/>
        </w:numPr>
        <w:spacing w:before="0" w:beforeAutospacing="0" w:after="0" w:afterAutospacing="0"/>
        <w:ind w:left="630"/>
        <w:textAlignment w:val="baseline"/>
        <w:rPr>
          <w:color w:val="000000"/>
        </w:rPr>
      </w:pPr>
      <w:r w:rsidRPr="007335D1">
        <w:rPr>
          <w:color w:val="000000"/>
        </w:rPr>
        <w:t xml:space="preserve">Department of Energy </w:t>
      </w:r>
      <w:r>
        <w:rPr>
          <w:color w:val="000000"/>
        </w:rPr>
        <w:t xml:space="preserve">|| </w:t>
      </w:r>
      <w:r w:rsidRPr="007335D1">
        <w:rPr>
          <w:color w:val="000000"/>
        </w:rPr>
        <w:t>(topics include: energy efficiency, renewable energy, sustainable transportation; cybersecurity, energy security, emergency response; electricity, energy storage; nuclear energy; fossil energy, carbon management, critical minerals)</w:t>
      </w:r>
    </w:p>
    <w:p w14:paraId="4C5CFFB9" w14:textId="77777777" w:rsidR="00F014B3" w:rsidRPr="007335D1" w:rsidRDefault="00F014B3" w:rsidP="00F014B3">
      <w:pPr>
        <w:pStyle w:val="NormalWeb"/>
        <w:spacing w:before="0" w:beforeAutospacing="0" w:after="0" w:afterAutospacing="0"/>
      </w:pPr>
      <w:r w:rsidRPr="00BC77AE">
        <w:rPr>
          <w:color w:val="000000"/>
          <w:highlight w:val="yellow"/>
        </w:rPr>
        <w:t xml:space="preserve">*Full guidance and additional requirements for these programs can be found </w:t>
      </w:r>
      <w:hyperlink r:id="rId10" w:history="1">
        <w:r w:rsidRPr="00BC77AE">
          <w:rPr>
            <w:rStyle w:val="Hyperlink"/>
            <w:color w:val="0563C1"/>
            <w:highlight w:val="yellow"/>
          </w:rPr>
          <w:t>here</w:t>
        </w:r>
      </w:hyperlink>
      <w:r w:rsidRPr="00BC77AE">
        <w:rPr>
          <w:color w:val="000000"/>
          <w:highlight w:val="yellow"/>
        </w:rPr>
        <w:t>*</w:t>
      </w:r>
    </w:p>
    <w:p w14:paraId="26CB3599" w14:textId="77777777" w:rsidR="00F014B3" w:rsidRPr="007335D1" w:rsidRDefault="00F014B3" w:rsidP="00F014B3">
      <w:pPr>
        <w:rPr>
          <w:rFonts w:ascii="Times New Roman" w:hAnsi="Times New Roman" w:cs="Times New Roman"/>
        </w:rPr>
      </w:pPr>
    </w:p>
    <w:p w14:paraId="5CD3FCCE" w14:textId="77777777" w:rsidR="00F014B3" w:rsidRPr="007335D1" w:rsidRDefault="00F014B3" w:rsidP="00F014B3">
      <w:pPr>
        <w:pStyle w:val="NormalWeb"/>
        <w:spacing w:before="0" w:beforeAutospacing="0" w:after="0" w:afterAutospacing="0"/>
      </w:pPr>
      <w:r>
        <w:rPr>
          <w:b/>
          <w:bCs/>
          <w:color w:val="000000"/>
        </w:rPr>
        <w:t xml:space="preserve">Subcommittee on </w:t>
      </w:r>
      <w:r w:rsidRPr="007335D1">
        <w:rPr>
          <w:b/>
          <w:bCs/>
          <w:color w:val="000000"/>
        </w:rPr>
        <w:t>Financial Services and General Government </w:t>
      </w:r>
    </w:p>
    <w:p w14:paraId="4B965CF4" w14:textId="77777777" w:rsidR="00F014B3" w:rsidRPr="007335D1" w:rsidRDefault="00F014B3" w:rsidP="00F014B3">
      <w:pPr>
        <w:pStyle w:val="NormalWeb"/>
        <w:numPr>
          <w:ilvl w:val="0"/>
          <w:numId w:val="8"/>
        </w:numPr>
        <w:spacing w:before="0" w:beforeAutospacing="0" w:after="0" w:afterAutospacing="0"/>
        <w:ind w:left="630"/>
        <w:textAlignment w:val="baseline"/>
        <w:rPr>
          <w:color w:val="000000"/>
        </w:rPr>
      </w:pPr>
      <w:r w:rsidRPr="007335D1">
        <w:rPr>
          <w:color w:val="000000"/>
        </w:rPr>
        <w:t>General Services Administration</w:t>
      </w:r>
      <w:r>
        <w:rPr>
          <w:color w:val="000000"/>
        </w:rPr>
        <w:t xml:space="preserve"> ||</w:t>
      </w:r>
      <w:r w:rsidRPr="007335D1">
        <w:rPr>
          <w:color w:val="000000"/>
        </w:rPr>
        <w:t xml:space="preserve"> Federal Buildings Fund - New Construction, Major Repairs and Alterations, and Basic Repairs Accounts</w:t>
      </w:r>
    </w:p>
    <w:p w14:paraId="6278C89E" w14:textId="77777777" w:rsidR="00F014B3" w:rsidRPr="001F3F5A" w:rsidRDefault="00F014B3" w:rsidP="00F014B3">
      <w:pPr>
        <w:pStyle w:val="NormalWeb"/>
        <w:numPr>
          <w:ilvl w:val="0"/>
          <w:numId w:val="8"/>
        </w:numPr>
        <w:spacing w:before="0" w:beforeAutospacing="0" w:after="0" w:afterAutospacing="0"/>
        <w:ind w:left="630"/>
        <w:textAlignment w:val="baseline"/>
        <w:rPr>
          <w:color w:val="000000"/>
        </w:rPr>
      </w:pPr>
      <w:r w:rsidRPr="007335D1">
        <w:rPr>
          <w:color w:val="000000"/>
        </w:rPr>
        <w:t>National Archives and Records Administration</w:t>
      </w:r>
      <w:r>
        <w:rPr>
          <w:color w:val="000000"/>
        </w:rPr>
        <w:t xml:space="preserve"> ||</w:t>
      </w:r>
      <w:r w:rsidRPr="007335D1">
        <w:rPr>
          <w:color w:val="000000"/>
        </w:rPr>
        <w:t xml:space="preserve"> National Historical Publications and Records Commission</w:t>
      </w:r>
    </w:p>
    <w:p w14:paraId="4EB53648" w14:textId="77777777" w:rsidR="00F014B3" w:rsidRPr="001F3F5A" w:rsidRDefault="00F014B3" w:rsidP="00F014B3">
      <w:pPr>
        <w:pStyle w:val="NormalWeb"/>
        <w:numPr>
          <w:ilvl w:val="0"/>
          <w:numId w:val="8"/>
        </w:numPr>
        <w:spacing w:before="0" w:beforeAutospacing="0" w:after="0" w:afterAutospacing="0"/>
        <w:ind w:left="630"/>
        <w:textAlignment w:val="baseline"/>
        <w:rPr>
          <w:color w:val="000000"/>
        </w:rPr>
      </w:pPr>
      <w:r w:rsidRPr="007335D1">
        <w:rPr>
          <w:color w:val="000000"/>
        </w:rPr>
        <w:t>Small Business Administration</w:t>
      </w:r>
      <w:r>
        <w:rPr>
          <w:color w:val="000000"/>
        </w:rPr>
        <w:t xml:space="preserve"> || </w:t>
      </w:r>
      <w:r w:rsidRPr="007335D1">
        <w:rPr>
          <w:color w:val="000000"/>
        </w:rPr>
        <w:t>Small Business Initiatives </w:t>
      </w:r>
    </w:p>
    <w:p w14:paraId="18F03CAE" w14:textId="77777777" w:rsidR="00F014B3" w:rsidRPr="007335D1" w:rsidRDefault="00F014B3" w:rsidP="00F014B3">
      <w:pPr>
        <w:pStyle w:val="NormalWeb"/>
        <w:spacing w:before="0" w:beforeAutospacing="0" w:after="0" w:afterAutospacing="0"/>
      </w:pPr>
      <w:r w:rsidRPr="00BC77AE">
        <w:rPr>
          <w:color w:val="000000"/>
          <w:highlight w:val="yellow"/>
        </w:rPr>
        <w:t xml:space="preserve">*Full guidance and additional requirements for this program can be found </w:t>
      </w:r>
      <w:hyperlink r:id="rId11" w:history="1">
        <w:r w:rsidRPr="00BC77AE">
          <w:rPr>
            <w:rStyle w:val="Hyperlink"/>
            <w:color w:val="0563C1"/>
            <w:highlight w:val="yellow"/>
          </w:rPr>
          <w:t>here</w:t>
        </w:r>
      </w:hyperlink>
      <w:r w:rsidRPr="00BC77AE">
        <w:rPr>
          <w:color w:val="000000"/>
          <w:highlight w:val="yellow"/>
        </w:rPr>
        <w:t>*</w:t>
      </w:r>
    </w:p>
    <w:p w14:paraId="53548E7D" w14:textId="77777777" w:rsidR="00F014B3" w:rsidRPr="007335D1" w:rsidRDefault="00F014B3" w:rsidP="00F014B3">
      <w:pPr>
        <w:rPr>
          <w:rFonts w:ascii="Times New Roman" w:hAnsi="Times New Roman" w:cs="Times New Roman"/>
        </w:rPr>
      </w:pPr>
    </w:p>
    <w:p w14:paraId="6DEB42D9" w14:textId="77777777" w:rsidR="00F014B3" w:rsidRPr="007335D1" w:rsidRDefault="00F014B3" w:rsidP="00F014B3">
      <w:pPr>
        <w:pStyle w:val="NormalWeb"/>
        <w:spacing w:before="0" w:beforeAutospacing="0" w:after="0" w:afterAutospacing="0"/>
      </w:pPr>
      <w:r>
        <w:rPr>
          <w:b/>
          <w:bCs/>
          <w:color w:val="000000"/>
        </w:rPr>
        <w:t xml:space="preserve">Subcommittee on </w:t>
      </w:r>
      <w:r w:rsidRPr="007335D1">
        <w:rPr>
          <w:b/>
          <w:bCs/>
          <w:color w:val="000000"/>
        </w:rPr>
        <w:t>Homeland Security</w:t>
      </w:r>
    </w:p>
    <w:p w14:paraId="75707F2E" w14:textId="77777777" w:rsidR="00F014B3" w:rsidRPr="007335D1" w:rsidRDefault="00F014B3" w:rsidP="00F014B3">
      <w:pPr>
        <w:pStyle w:val="NormalWeb"/>
        <w:numPr>
          <w:ilvl w:val="0"/>
          <w:numId w:val="9"/>
        </w:numPr>
        <w:spacing w:before="0" w:beforeAutospacing="0" w:after="0" w:afterAutospacing="0"/>
        <w:ind w:left="630"/>
        <w:textAlignment w:val="baseline"/>
        <w:rPr>
          <w:color w:val="000000"/>
        </w:rPr>
      </w:pPr>
      <w:r w:rsidRPr="007335D1">
        <w:rPr>
          <w:color w:val="000000"/>
        </w:rPr>
        <w:t>Federal Emergency Management Agency</w:t>
      </w:r>
      <w:r>
        <w:rPr>
          <w:color w:val="000000"/>
        </w:rPr>
        <w:t xml:space="preserve"> (FEMA) ||</w:t>
      </w:r>
      <w:r w:rsidRPr="007335D1">
        <w:rPr>
          <w:color w:val="000000"/>
        </w:rPr>
        <w:t xml:space="preserve"> Pre-Disaster Mitigation Grants </w:t>
      </w:r>
    </w:p>
    <w:p w14:paraId="77CC0DC1" w14:textId="77777777" w:rsidR="00F014B3" w:rsidRPr="007335D1" w:rsidRDefault="00F014B3" w:rsidP="00F014B3">
      <w:pPr>
        <w:pStyle w:val="NormalWeb"/>
        <w:numPr>
          <w:ilvl w:val="0"/>
          <w:numId w:val="9"/>
        </w:numPr>
        <w:spacing w:before="0" w:beforeAutospacing="0" w:after="0" w:afterAutospacing="0"/>
        <w:ind w:left="630"/>
        <w:textAlignment w:val="baseline"/>
        <w:rPr>
          <w:color w:val="000000"/>
        </w:rPr>
      </w:pPr>
      <w:r w:rsidRPr="007335D1">
        <w:rPr>
          <w:color w:val="000000"/>
        </w:rPr>
        <w:t>Federal Emergency Management Agency</w:t>
      </w:r>
      <w:r>
        <w:rPr>
          <w:color w:val="000000"/>
        </w:rPr>
        <w:t xml:space="preserve"> (FEMA) ||</w:t>
      </w:r>
      <w:r w:rsidRPr="007335D1">
        <w:rPr>
          <w:color w:val="000000"/>
        </w:rPr>
        <w:t xml:space="preserve"> Emergency Operations Center Grant</w:t>
      </w:r>
      <w:r>
        <w:rPr>
          <w:color w:val="000000"/>
        </w:rPr>
        <w:t xml:space="preserve"> Program</w:t>
      </w:r>
    </w:p>
    <w:p w14:paraId="6A38A3AA" w14:textId="77777777" w:rsidR="00F014B3" w:rsidRPr="007335D1" w:rsidRDefault="00F014B3" w:rsidP="00F014B3">
      <w:pPr>
        <w:pStyle w:val="NormalWeb"/>
        <w:spacing w:before="0" w:beforeAutospacing="0" w:after="0" w:afterAutospacing="0"/>
      </w:pPr>
      <w:r w:rsidRPr="00BC77AE">
        <w:rPr>
          <w:color w:val="000000"/>
          <w:highlight w:val="yellow"/>
        </w:rPr>
        <w:t xml:space="preserve">*Full guidance and additional requirements for these programs can be found </w:t>
      </w:r>
      <w:hyperlink r:id="rId12" w:history="1">
        <w:r w:rsidRPr="00BC77AE">
          <w:rPr>
            <w:rStyle w:val="Hyperlink"/>
            <w:color w:val="0563C1"/>
            <w:highlight w:val="yellow"/>
          </w:rPr>
          <w:t>here</w:t>
        </w:r>
      </w:hyperlink>
      <w:r w:rsidRPr="00BC77AE">
        <w:rPr>
          <w:color w:val="000000"/>
          <w:highlight w:val="yellow"/>
        </w:rPr>
        <w:t>*</w:t>
      </w:r>
    </w:p>
    <w:p w14:paraId="19EBA905" w14:textId="77777777" w:rsidR="00F014B3" w:rsidRPr="007335D1" w:rsidRDefault="00F014B3" w:rsidP="00F014B3">
      <w:pPr>
        <w:rPr>
          <w:rFonts w:ascii="Times New Roman" w:hAnsi="Times New Roman" w:cs="Times New Roman"/>
        </w:rPr>
      </w:pPr>
    </w:p>
    <w:p w14:paraId="00BFECC0" w14:textId="77777777" w:rsidR="00F014B3" w:rsidRPr="007335D1" w:rsidRDefault="00F014B3" w:rsidP="00F014B3">
      <w:pPr>
        <w:pStyle w:val="NormalWeb"/>
        <w:spacing w:before="0" w:beforeAutospacing="0" w:after="0" w:afterAutospacing="0"/>
      </w:pPr>
      <w:r>
        <w:rPr>
          <w:b/>
          <w:bCs/>
          <w:color w:val="000000"/>
        </w:rPr>
        <w:t xml:space="preserve">Subcommittee on </w:t>
      </w:r>
      <w:r w:rsidRPr="007335D1">
        <w:rPr>
          <w:b/>
          <w:bCs/>
          <w:color w:val="000000"/>
        </w:rPr>
        <w:t>Interior, Environment, and Related Agencies</w:t>
      </w:r>
    </w:p>
    <w:p w14:paraId="5DEA439C" w14:textId="77777777" w:rsidR="00F014B3" w:rsidRDefault="00F014B3" w:rsidP="00F014B3">
      <w:pPr>
        <w:pStyle w:val="NormalWeb"/>
        <w:numPr>
          <w:ilvl w:val="0"/>
          <w:numId w:val="10"/>
        </w:numPr>
        <w:spacing w:before="0" w:beforeAutospacing="0" w:after="0" w:afterAutospacing="0"/>
        <w:ind w:left="630"/>
        <w:textAlignment w:val="baseline"/>
        <w:rPr>
          <w:color w:val="000000"/>
        </w:rPr>
      </w:pPr>
      <w:r w:rsidRPr="007335D1">
        <w:rPr>
          <w:color w:val="000000"/>
        </w:rPr>
        <w:t>Department of Interior</w:t>
      </w:r>
      <w:r>
        <w:rPr>
          <w:color w:val="000000"/>
        </w:rPr>
        <w:t xml:space="preserve"> ||</w:t>
      </w:r>
      <w:r w:rsidRPr="007335D1">
        <w:rPr>
          <w:color w:val="000000"/>
        </w:rPr>
        <w:t xml:space="preserve"> Save America’s Treasures (SAT) through the National Park Service</w:t>
      </w:r>
    </w:p>
    <w:p w14:paraId="7F30AAE9" w14:textId="77777777" w:rsidR="00F014B3" w:rsidRPr="007335D1" w:rsidRDefault="00F014B3" w:rsidP="00F014B3">
      <w:pPr>
        <w:pStyle w:val="NormalWeb"/>
        <w:numPr>
          <w:ilvl w:val="0"/>
          <w:numId w:val="10"/>
        </w:numPr>
        <w:spacing w:before="0" w:beforeAutospacing="0" w:after="0" w:afterAutospacing="0"/>
        <w:ind w:left="630"/>
        <w:textAlignment w:val="baseline"/>
        <w:rPr>
          <w:color w:val="000000"/>
        </w:rPr>
      </w:pPr>
      <w:r w:rsidRPr="007335D1">
        <w:rPr>
          <w:color w:val="000000"/>
        </w:rPr>
        <w:t>Department of Interior</w:t>
      </w:r>
      <w:r>
        <w:rPr>
          <w:color w:val="000000"/>
        </w:rPr>
        <w:t xml:space="preserve"> ||</w:t>
      </w:r>
      <w:r w:rsidRPr="007335D1">
        <w:rPr>
          <w:color w:val="000000"/>
        </w:rPr>
        <w:t xml:space="preserve"> land acquisition</w:t>
      </w:r>
      <w:r>
        <w:rPr>
          <w:color w:val="000000"/>
        </w:rPr>
        <w:t xml:space="preserve"> through</w:t>
      </w:r>
      <w:r w:rsidRPr="007335D1">
        <w:rPr>
          <w:color w:val="000000"/>
        </w:rPr>
        <w:t xml:space="preserve"> </w:t>
      </w:r>
      <w:r>
        <w:rPr>
          <w:color w:val="000000"/>
        </w:rPr>
        <w:t xml:space="preserve">the </w:t>
      </w:r>
      <w:r w:rsidRPr="007335D1">
        <w:rPr>
          <w:color w:val="000000"/>
        </w:rPr>
        <w:t>Land and Water Conservation Fund</w:t>
      </w:r>
    </w:p>
    <w:p w14:paraId="09199FE3" w14:textId="77777777" w:rsidR="00F014B3" w:rsidRPr="007335D1" w:rsidRDefault="00F014B3" w:rsidP="00F014B3">
      <w:pPr>
        <w:pStyle w:val="NormalWeb"/>
        <w:numPr>
          <w:ilvl w:val="0"/>
          <w:numId w:val="10"/>
        </w:numPr>
        <w:spacing w:before="0" w:beforeAutospacing="0" w:after="0" w:afterAutospacing="0"/>
        <w:ind w:left="630"/>
        <w:textAlignment w:val="baseline"/>
        <w:rPr>
          <w:color w:val="000000"/>
        </w:rPr>
      </w:pPr>
      <w:r w:rsidRPr="007335D1">
        <w:rPr>
          <w:color w:val="000000"/>
        </w:rPr>
        <w:t>Environmental Protection Agency</w:t>
      </w:r>
      <w:r>
        <w:rPr>
          <w:color w:val="000000"/>
        </w:rPr>
        <w:t xml:space="preserve"> ||</w:t>
      </w:r>
      <w:r w:rsidRPr="007335D1">
        <w:rPr>
          <w:color w:val="000000"/>
        </w:rPr>
        <w:t xml:space="preserve"> State and Tribal Assistance Grants (STAG)</w:t>
      </w:r>
    </w:p>
    <w:p w14:paraId="37178907" w14:textId="77777777" w:rsidR="00F014B3" w:rsidRPr="001F3F5A" w:rsidRDefault="00F014B3" w:rsidP="00F014B3">
      <w:pPr>
        <w:pStyle w:val="NormalWeb"/>
        <w:numPr>
          <w:ilvl w:val="0"/>
          <w:numId w:val="10"/>
        </w:numPr>
        <w:spacing w:before="0" w:beforeAutospacing="0" w:after="0" w:afterAutospacing="0"/>
        <w:ind w:left="630"/>
        <w:textAlignment w:val="baseline"/>
        <w:rPr>
          <w:color w:val="000000"/>
        </w:rPr>
      </w:pPr>
      <w:r w:rsidRPr="007335D1">
        <w:rPr>
          <w:color w:val="000000"/>
        </w:rPr>
        <w:t>Department of Agriculture</w:t>
      </w:r>
      <w:r>
        <w:rPr>
          <w:color w:val="000000"/>
        </w:rPr>
        <w:t xml:space="preserve"> ||</w:t>
      </w:r>
      <w:r w:rsidRPr="007335D1">
        <w:rPr>
          <w:color w:val="000000"/>
        </w:rPr>
        <w:t xml:space="preserve"> U.S. Forest Service, State and Private Forestry</w:t>
      </w:r>
    </w:p>
    <w:p w14:paraId="1CF0A8E9" w14:textId="77777777" w:rsidR="00F014B3" w:rsidRPr="007335D1" w:rsidRDefault="00F014B3" w:rsidP="00F014B3">
      <w:pPr>
        <w:pStyle w:val="NormalWeb"/>
        <w:spacing w:before="0" w:beforeAutospacing="0" w:after="0" w:afterAutospacing="0"/>
      </w:pPr>
      <w:r w:rsidRPr="00BC77AE">
        <w:rPr>
          <w:color w:val="000000"/>
          <w:highlight w:val="yellow"/>
        </w:rPr>
        <w:lastRenderedPageBreak/>
        <w:t>*Full guidance and additional requirements for these programs can be found</w:t>
      </w:r>
      <w:r w:rsidRPr="00BC77AE">
        <w:rPr>
          <w:color w:val="000000"/>
          <w:sz w:val="22"/>
          <w:szCs w:val="22"/>
          <w:highlight w:val="yellow"/>
        </w:rPr>
        <w:t xml:space="preserve"> </w:t>
      </w:r>
      <w:hyperlink r:id="rId13" w:history="1">
        <w:r w:rsidRPr="00BC77AE">
          <w:rPr>
            <w:rStyle w:val="Hyperlink"/>
            <w:color w:val="0563C1"/>
            <w:highlight w:val="yellow"/>
          </w:rPr>
          <w:t>here</w:t>
        </w:r>
      </w:hyperlink>
      <w:r w:rsidRPr="00BC77AE">
        <w:rPr>
          <w:color w:val="000000"/>
          <w:highlight w:val="yellow"/>
        </w:rPr>
        <w:t>*</w:t>
      </w:r>
    </w:p>
    <w:p w14:paraId="578CC48A" w14:textId="77777777" w:rsidR="00F014B3" w:rsidRPr="007335D1" w:rsidRDefault="00F014B3" w:rsidP="00F014B3">
      <w:pPr>
        <w:rPr>
          <w:rFonts w:ascii="Times New Roman" w:hAnsi="Times New Roman" w:cs="Times New Roman"/>
        </w:rPr>
      </w:pPr>
    </w:p>
    <w:p w14:paraId="4E5CD06D" w14:textId="77777777" w:rsidR="00F014B3" w:rsidRPr="007335D1" w:rsidRDefault="00F014B3" w:rsidP="00F014B3">
      <w:pPr>
        <w:pStyle w:val="NormalWeb"/>
        <w:spacing w:before="0" w:beforeAutospacing="0" w:after="0" w:afterAutospacing="0"/>
      </w:pPr>
      <w:r>
        <w:rPr>
          <w:b/>
          <w:bCs/>
          <w:color w:val="000000"/>
        </w:rPr>
        <w:t xml:space="preserve">Subcommittee on </w:t>
      </w:r>
      <w:r w:rsidRPr="007335D1">
        <w:rPr>
          <w:b/>
          <w:bCs/>
          <w:color w:val="000000"/>
        </w:rPr>
        <w:t>Labor, Health &amp; Human Services, Education, and Related Agencies</w:t>
      </w:r>
    </w:p>
    <w:p w14:paraId="59B4CDD2" w14:textId="77777777" w:rsidR="00F014B3" w:rsidRPr="007335D1" w:rsidRDefault="00F014B3" w:rsidP="00F014B3">
      <w:pPr>
        <w:pStyle w:val="NormalWeb"/>
        <w:numPr>
          <w:ilvl w:val="0"/>
          <w:numId w:val="11"/>
        </w:numPr>
        <w:spacing w:before="0" w:beforeAutospacing="0" w:after="0" w:afterAutospacing="0"/>
        <w:ind w:left="630"/>
        <w:textAlignment w:val="baseline"/>
        <w:rPr>
          <w:color w:val="000000"/>
        </w:rPr>
      </w:pPr>
      <w:r w:rsidRPr="007335D1">
        <w:rPr>
          <w:color w:val="000000"/>
        </w:rPr>
        <w:t>Department of Labor</w:t>
      </w:r>
      <w:r>
        <w:rPr>
          <w:color w:val="000000"/>
        </w:rPr>
        <w:t xml:space="preserve"> ||</w:t>
      </w:r>
      <w:r w:rsidRPr="007335D1">
        <w:rPr>
          <w:color w:val="000000"/>
        </w:rPr>
        <w:t xml:space="preserve"> Employment and Training Administration</w:t>
      </w:r>
    </w:p>
    <w:p w14:paraId="0848E488" w14:textId="77777777" w:rsidR="00F014B3" w:rsidRPr="007335D1" w:rsidRDefault="00F014B3" w:rsidP="00F014B3">
      <w:pPr>
        <w:pStyle w:val="NormalWeb"/>
        <w:numPr>
          <w:ilvl w:val="0"/>
          <w:numId w:val="11"/>
        </w:numPr>
        <w:spacing w:before="0" w:beforeAutospacing="0" w:after="0" w:afterAutospacing="0"/>
        <w:ind w:left="630"/>
        <w:textAlignment w:val="baseline"/>
        <w:rPr>
          <w:color w:val="000000"/>
        </w:rPr>
      </w:pPr>
      <w:r w:rsidRPr="007335D1">
        <w:rPr>
          <w:color w:val="000000"/>
        </w:rPr>
        <w:t>Department of Health and Human Services</w:t>
      </w:r>
      <w:r>
        <w:rPr>
          <w:color w:val="000000"/>
        </w:rPr>
        <w:t xml:space="preserve"> ||</w:t>
      </w:r>
      <w:r w:rsidRPr="007335D1">
        <w:rPr>
          <w:color w:val="000000"/>
        </w:rPr>
        <w:t xml:space="preserve"> Health Resources and Services Administration (HRSA)</w:t>
      </w:r>
    </w:p>
    <w:p w14:paraId="6F73F6D1" w14:textId="77777777" w:rsidR="00F014B3" w:rsidRDefault="00F014B3" w:rsidP="00F014B3">
      <w:pPr>
        <w:pStyle w:val="NormalWeb"/>
        <w:numPr>
          <w:ilvl w:val="0"/>
          <w:numId w:val="11"/>
        </w:numPr>
        <w:spacing w:before="0" w:beforeAutospacing="0" w:after="0" w:afterAutospacing="0"/>
        <w:ind w:left="630"/>
        <w:textAlignment w:val="baseline"/>
        <w:rPr>
          <w:color w:val="000000"/>
        </w:rPr>
      </w:pPr>
      <w:r w:rsidRPr="007335D1">
        <w:rPr>
          <w:color w:val="000000"/>
        </w:rPr>
        <w:t>Department of Health and Human Services</w:t>
      </w:r>
      <w:r>
        <w:rPr>
          <w:color w:val="000000"/>
        </w:rPr>
        <w:t xml:space="preserve"> ||</w:t>
      </w:r>
      <w:r w:rsidRPr="007335D1">
        <w:rPr>
          <w:color w:val="000000"/>
        </w:rPr>
        <w:t xml:space="preserve"> Substance Abuse and Mental Health Services Administration (SAMHSA)</w:t>
      </w:r>
    </w:p>
    <w:p w14:paraId="4ED09FB8" w14:textId="77777777" w:rsidR="00F014B3" w:rsidRPr="007335D1" w:rsidRDefault="00F014B3" w:rsidP="00F014B3">
      <w:pPr>
        <w:pStyle w:val="NormalWeb"/>
        <w:numPr>
          <w:ilvl w:val="0"/>
          <w:numId w:val="11"/>
        </w:numPr>
        <w:spacing w:before="0" w:beforeAutospacing="0" w:after="0" w:afterAutospacing="0"/>
        <w:ind w:left="630"/>
        <w:textAlignment w:val="baseline"/>
        <w:rPr>
          <w:color w:val="000000"/>
        </w:rPr>
      </w:pPr>
      <w:r w:rsidRPr="007335D1">
        <w:rPr>
          <w:color w:val="000000"/>
        </w:rPr>
        <w:t>Department of Health and Human Services</w:t>
      </w:r>
      <w:r>
        <w:rPr>
          <w:color w:val="000000"/>
        </w:rPr>
        <w:t xml:space="preserve"> || </w:t>
      </w:r>
      <w:r w:rsidRPr="007335D1">
        <w:rPr>
          <w:color w:val="000000"/>
        </w:rPr>
        <w:t>Administration for Children and Families—Children and Families Services Programs</w:t>
      </w:r>
    </w:p>
    <w:p w14:paraId="348C2FFC" w14:textId="77777777" w:rsidR="00F014B3" w:rsidRPr="00785B4E" w:rsidRDefault="00F014B3" w:rsidP="00F014B3">
      <w:pPr>
        <w:pStyle w:val="NormalWeb"/>
        <w:numPr>
          <w:ilvl w:val="0"/>
          <w:numId w:val="11"/>
        </w:numPr>
        <w:spacing w:before="0" w:beforeAutospacing="0" w:after="0" w:afterAutospacing="0"/>
        <w:ind w:left="630"/>
        <w:textAlignment w:val="baseline"/>
        <w:rPr>
          <w:color w:val="000000"/>
        </w:rPr>
      </w:pPr>
      <w:r w:rsidRPr="007335D1">
        <w:rPr>
          <w:color w:val="000000"/>
        </w:rPr>
        <w:t>Department of Health and Human Services</w:t>
      </w:r>
      <w:r>
        <w:rPr>
          <w:color w:val="000000"/>
        </w:rPr>
        <w:t xml:space="preserve"> || </w:t>
      </w:r>
      <w:r w:rsidRPr="007335D1">
        <w:rPr>
          <w:color w:val="000000"/>
        </w:rPr>
        <w:t>Administration for Community Living—Aging and Disability Services Programs</w:t>
      </w:r>
    </w:p>
    <w:p w14:paraId="01199DBC" w14:textId="77777777" w:rsidR="00F014B3" w:rsidRPr="007335D1" w:rsidRDefault="00F014B3" w:rsidP="00F014B3">
      <w:pPr>
        <w:pStyle w:val="NormalWeb"/>
        <w:numPr>
          <w:ilvl w:val="0"/>
          <w:numId w:val="11"/>
        </w:numPr>
        <w:spacing w:before="0" w:beforeAutospacing="0" w:after="0" w:afterAutospacing="0"/>
        <w:ind w:left="630"/>
        <w:textAlignment w:val="baseline"/>
        <w:rPr>
          <w:color w:val="000000"/>
        </w:rPr>
      </w:pPr>
      <w:r w:rsidRPr="007335D1">
        <w:rPr>
          <w:color w:val="000000"/>
        </w:rPr>
        <w:t>Department of Education</w:t>
      </w:r>
      <w:r>
        <w:rPr>
          <w:color w:val="000000"/>
        </w:rPr>
        <w:t xml:space="preserve"> ||</w:t>
      </w:r>
      <w:r w:rsidRPr="007335D1">
        <w:rPr>
          <w:color w:val="000000"/>
        </w:rPr>
        <w:t xml:space="preserve"> Elementary and Secondary Education</w:t>
      </w:r>
    </w:p>
    <w:p w14:paraId="4EC4D7D7" w14:textId="77777777" w:rsidR="00F014B3" w:rsidRPr="007335D1" w:rsidRDefault="00F014B3" w:rsidP="00F014B3">
      <w:pPr>
        <w:pStyle w:val="NormalWeb"/>
        <w:numPr>
          <w:ilvl w:val="0"/>
          <w:numId w:val="11"/>
        </w:numPr>
        <w:spacing w:before="0" w:beforeAutospacing="0" w:after="0" w:afterAutospacing="0"/>
        <w:ind w:left="630"/>
        <w:textAlignment w:val="baseline"/>
        <w:rPr>
          <w:color w:val="000000"/>
        </w:rPr>
      </w:pPr>
      <w:r w:rsidRPr="007335D1">
        <w:rPr>
          <w:color w:val="000000"/>
        </w:rPr>
        <w:t>Department of Education</w:t>
      </w:r>
      <w:r>
        <w:rPr>
          <w:color w:val="000000"/>
        </w:rPr>
        <w:t xml:space="preserve"> ||</w:t>
      </w:r>
      <w:r w:rsidRPr="007335D1">
        <w:rPr>
          <w:color w:val="000000"/>
        </w:rPr>
        <w:t xml:space="preserve"> Postsecondary Education</w:t>
      </w:r>
    </w:p>
    <w:p w14:paraId="709922D4" w14:textId="77777777" w:rsidR="00F014B3" w:rsidRPr="007335D1" w:rsidRDefault="00F014B3" w:rsidP="00F014B3">
      <w:pPr>
        <w:pStyle w:val="NormalWeb"/>
        <w:spacing w:before="0" w:beforeAutospacing="0" w:after="0" w:afterAutospacing="0"/>
      </w:pPr>
      <w:r w:rsidRPr="00BC77AE">
        <w:rPr>
          <w:color w:val="000000"/>
          <w:highlight w:val="yellow"/>
        </w:rPr>
        <w:t>*Full guidance and additional requirements for these programs can be found</w:t>
      </w:r>
      <w:r w:rsidRPr="00BC77AE">
        <w:rPr>
          <w:color w:val="000000"/>
          <w:sz w:val="22"/>
          <w:szCs w:val="22"/>
          <w:highlight w:val="yellow"/>
        </w:rPr>
        <w:t xml:space="preserve"> </w:t>
      </w:r>
      <w:hyperlink r:id="rId14" w:history="1">
        <w:r w:rsidRPr="00BC77AE">
          <w:rPr>
            <w:rStyle w:val="Hyperlink"/>
            <w:color w:val="0563C1"/>
            <w:highlight w:val="yellow"/>
          </w:rPr>
          <w:t>here</w:t>
        </w:r>
      </w:hyperlink>
      <w:r w:rsidRPr="00BC77AE">
        <w:rPr>
          <w:color w:val="000000"/>
          <w:highlight w:val="yellow"/>
        </w:rPr>
        <w:t>*</w:t>
      </w:r>
    </w:p>
    <w:p w14:paraId="3DDA0E82" w14:textId="77777777" w:rsidR="00F014B3" w:rsidRPr="007335D1" w:rsidRDefault="00F014B3" w:rsidP="00F014B3">
      <w:pPr>
        <w:rPr>
          <w:rFonts w:ascii="Times New Roman" w:hAnsi="Times New Roman" w:cs="Times New Roman"/>
        </w:rPr>
      </w:pPr>
    </w:p>
    <w:p w14:paraId="716B75DA" w14:textId="77777777" w:rsidR="00F014B3" w:rsidRPr="007335D1" w:rsidRDefault="00F014B3" w:rsidP="00F014B3">
      <w:pPr>
        <w:pStyle w:val="NormalWeb"/>
        <w:spacing w:before="0" w:beforeAutospacing="0" w:after="0" w:afterAutospacing="0"/>
        <w:ind w:right="930"/>
      </w:pPr>
      <w:r>
        <w:rPr>
          <w:b/>
          <w:bCs/>
          <w:color w:val="000000"/>
        </w:rPr>
        <w:t xml:space="preserve">Subcommittee on </w:t>
      </w:r>
      <w:r w:rsidRPr="007335D1">
        <w:rPr>
          <w:b/>
          <w:bCs/>
          <w:color w:val="000000"/>
        </w:rPr>
        <w:t>Military Construction, Veterans Affairs, and Related Agencies</w:t>
      </w:r>
    </w:p>
    <w:p w14:paraId="42952A3A" w14:textId="77777777" w:rsidR="00F014B3" w:rsidRPr="007335D1" w:rsidRDefault="00F014B3" w:rsidP="00F014B3">
      <w:pPr>
        <w:pStyle w:val="NormalWeb"/>
        <w:numPr>
          <w:ilvl w:val="0"/>
          <w:numId w:val="12"/>
        </w:numPr>
        <w:spacing w:before="0" w:beforeAutospacing="0" w:after="0" w:afterAutospacing="0"/>
        <w:ind w:left="630" w:right="930"/>
        <w:textAlignment w:val="baseline"/>
        <w:rPr>
          <w:color w:val="000000"/>
        </w:rPr>
      </w:pPr>
      <w:r w:rsidRPr="007335D1">
        <w:rPr>
          <w:color w:val="000000"/>
        </w:rPr>
        <w:t>Department of Defense </w:t>
      </w:r>
      <w:r>
        <w:rPr>
          <w:color w:val="000000"/>
        </w:rPr>
        <w:t xml:space="preserve">|| </w:t>
      </w:r>
      <w:r w:rsidRPr="007335D1">
        <w:rPr>
          <w:color w:val="000000"/>
        </w:rPr>
        <w:t>Military Construction accounts under the</w:t>
      </w:r>
    </w:p>
    <w:p w14:paraId="6F81BAA0" w14:textId="77777777" w:rsidR="00F014B3" w:rsidRPr="007335D1" w:rsidRDefault="00F014B3" w:rsidP="00F014B3">
      <w:pPr>
        <w:pStyle w:val="NormalWeb"/>
        <w:numPr>
          <w:ilvl w:val="1"/>
          <w:numId w:val="13"/>
        </w:numPr>
        <w:spacing w:before="0" w:beforeAutospacing="0" w:after="0" w:afterAutospacing="0"/>
        <w:ind w:left="1260" w:right="930"/>
        <w:textAlignment w:val="baseline"/>
        <w:rPr>
          <w:color w:val="000000"/>
        </w:rPr>
      </w:pPr>
      <w:r w:rsidRPr="007335D1">
        <w:rPr>
          <w:color w:val="000000"/>
        </w:rPr>
        <w:t>Army</w:t>
      </w:r>
    </w:p>
    <w:p w14:paraId="5EE177DF" w14:textId="77777777" w:rsidR="00F014B3" w:rsidRPr="007335D1" w:rsidRDefault="00F014B3" w:rsidP="00F014B3">
      <w:pPr>
        <w:pStyle w:val="NormalWeb"/>
        <w:numPr>
          <w:ilvl w:val="1"/>
          <w:numId w:val="13"/>
        </w:numPr>
        <w:spacing w:before="0" w:beforeAutospacing="0" w:after="0" w:afterAutospacing="0"/>
        <w:ind w:left="1260" w:right="930"/>
        <w:textAlignment w:val="baseline"/>
        <w:rPr>
          <w:color w:val="000000"/>
        </w:rPr>
      </w:pPr>
      <w:r w:rsidRPr="007335D1">
        <w:rPr>
          <w:color w:val="000000"/>
        </w:rPr>
        <w:t>Navy and Marine Corps</w:t>
      </w:r>
    </w:p>
    <w:p w14:paraId="0AC087A6" w14:textId="77777777" w:rsidR="00F014B3" w:rsidRPr="007335D1" w:rsidRDefault="00F014B3" w:rsidP="00F014B3">
      <w:pPr>
        <w:pStyle w:val="NormalWeb"/>
        <w:numPr>
          <w:ilvl w:val="1"/>
          <w:numId w:val="13"/>
        </w:numPr>
        <w:spacing w:before="0" w:beforeAutospacing="0" w:after="0" w:afterAutospacing="0"/>
        <w:ind w:left="1260" w:right="930"/>
        <w:textAlignment w:val="baseline"/>
        <w:rPr>
          <w:color w:val="000000"/>
        </w:rPr>
      </w:pPr>
      <w:r w:rsidRPr="007335D1">
        <w:rPr>
          <w:color w:val="000000"/>
        </w:rPr>
        <w:t>Air Force</w:t>
      </w:r>
    </w:p>
    <w:p w14:paraId="1720926C" w14:textId="77777777" w:rsidR="00F014B3" w:rsidRPr="007335D1" w:rsidRDefault="00F014B3" w:rsidP="00F014B3">
      <w:pPr>
        <w:pStyle w:val="NormalWeb"/>
        <w:numPr>
          <w:ilvl w:val="1"/>
          <w:numId w:val="13"/>
        </w:numPr>
        <w:spacing w:before="0" w:beforeAutospacing="0" w:after="0" w:afterAutospacing="0"/>
        <w:ind w:left="1260" w:right="930"/>
        <w:textAlignment w:val="baseline"/>
        <w:rPr>
          <w:color w:val="000000"/>
        </w:rPr>
      </w:pPr>
      <w:r w:rsidRPr="007335D1">
        <w:rPr>
          <w:color w:val="000000"/>
        </w:rPr>
        <w:t>Defense-Wide</w:t>
      </w:r>
    </w:p>
    <w:p w14:paraId="579DE5AA" w14:textId="77777777" w:rsidR="00F014B3" w:rsidRPr="007335D1" w:rsidRDefault="00F014B3" w:rsidP="00F014B3">
      <w:pPr>
        <w:pStyle w:val="NormalWeb"/>
        <w:numPr>
          <w:ilvl w:val="1"/>
          <w:numId w:val="13"/>
        </w:numPr>
        <w:spacing w:before="0" w:beforeAutospacing="0" w:after="0" w:afterAutospacing="0"/>
        <w:ind w:left="1260" w:right="930"/>
        <w:textAlignment w:val="baseline"/>
        <w:rPr>
          <w:color w:val="000000"/>
        </w:rPr>
      </w:pPr>
      <w:r w:rsidRPr="007335D1">
        <w:rPr>
          <w:color w:val="000000"/>
        </w:rPr>
        <w:t>Army National Guard</w:t>
      </w:r>
    </w:p>
    <w:p w14:paraId="5F809FF2" w14:textId="77777777" w:rsidR="00F014B3" w:rsidRPr="007335D1" w:rsidRDefault="00F014B3" w:rsidP="00F014B3">
      <w:pPr>
        <w:pStyle w:val="NormalWeb"/>
        <w:numPr>
          <w:ilvl w:val="1"/>
          <w:numId w:val="13"/>
        </w:numPr>
        <w:spacing w:before="0" w:beforeAutospacing="0" w:after="0" w:afterAutospacing="0"/>
        <w:ind w:left="1260" w:right="930"/>
        <w:textAlignment w:val="baseline"/>
        <w:rPr>
          <w:color w:val="000000"/>
        </w:rPr>
      </w:pPr>
      <w:r w:rsidRPr="007335D1">
        <w:rPr>
          <w:color w:val="000000"/>
        </w:rPr>
        <w:t>Air National Guard</w:t>
      </w:r>
    </w:p>
    <w:p w14:paraId="6484E40C" w14:textId="77777777" w:rsidR="00F014B3" w:rsidRPr="007335D1" w:rsidRDefault="00F014B3" w:rsidP="00F014B3">
      <w:pPr>
        <w:pStyle w:val="NormalWeb"/>
        <w:numPr>
          <w:ilvl w:val="1"/>
          <w:numId w:val="13"/>
        </w:numPr>
        <w:spacing w:before="0" w:beforeAutospacing="0" w:after="0" w:afterAutospacing="0"/>
        <w:ind w:left="1260" w:right="930"/>
        <w:textAlignment w:val="baseline"/>
        <w:rPr>
          <w:color w:val="000000"/>
        </w:rPr>
      </w:pPr>
      <w:r w:rsidRPr="007335D1">
        <w:rPr>
          <w:color w:val="000000"/>
        </w:rPr>
        <w:t>Army Reserve</w:t>
      </w:r>
    </w:p>
    <w:p w14:paraId="592D9818" w14:textId="77777777" w:rsidR="00F014B3" w:rsidRPr="007335D1" w:rsidRDefault="00F014B3" w:rsidP="00F014B3">
      <w:pPr>
        <w:pStyle w:val="NormalWeb"/>
        <w:numPr>
          <w:ilvl w:val="1"/>
          <w:numId w:val="13"/>
        </w:numPr>
        <w:spacing w:before="0" w:beforeAutospacing="0" w:after="0" w:afterAutospacing="0"/>
        <w:ind w:left="1260" w:right="930"/>
        <w:textAlignment w:val="baseline"/>
        <w:rPr>
          <w:color w:val="000000"/>
        </w:rPr>
      </w:pPr>
      <w:r w:rsidRPr="007335D1">
        <w:rPr>
          <w:color w:val="000000"/>
        </w:rPr>
        <w:t>Navy Reserve</w:t>
      </w:r>
    </w:p>
    <w:p w14:paraId="4530B499" w14:textId="77777777" w:rsidR="00F014B3" w:rsidRPr="007335D1" w:rsidRDefault="00F014B3" w:rsidP="00F014B3">
      <w:pPr>
        <w:pStyle w:val="NormalWeb"/>
        <w:numPr>
          <w:ilvl w:val="1"/>
          <w:numId w:val="13"/>
        </w:numPr>
        <w:spacing w:before="0" w:beforeAutospacing="0" w:after="0" w:afterAutospacing="0"/>
        <w:ind w:left="1260" w:right="930"/>
        <w:textAlignment w:val="baseline"/>
        <w:rPr>
          <w:color w:val="000000"/>
        </w:rPr>
      </w:pPr>
      <w:r w:rsidRPr="007335D1">
        <w:rPr>
          <w:color w:val="000000"/>
        </w:rPr>
        <w:t>Air Force Reserve</w:t>
      </w:r>
    </w:p>
    <w:p w14:paraId="788D304A" w14:textId="77777777" w:rsidR="00F014B3" w:rsidRPr="007335D1" w:rsidRDefault="00F014B3" w:rsidP="00F014B3">
      <w:pPr>
        <w:pStyle w:val="NormalWeb"/>
        <w:numPr>
          <w:ilvl w:val="0"/>
          <w:numId w:val="13"/>
        </w:numPr>
        <w:spacing w:before="0" w:beforeAutospacing="0" w:after="0" w:afterAutospacing="0"/>
        <w:ind w:left="630" w:right="930"/>
        <w:textAlignment w:val="baseline"/>
        <w:rPr>
          <w:color w:val="000000"/>
        </w:rPr>
      </w:pPr>
      <w:r w:rsidRPr="007335D1">
        <w:rPr>
          <w:color w:val="000000"/>
        </w:rPr>
        <w:t>Department of Veterans Affair</w:t>
      </w:r>
      <w:r>
        <w:rPr>
          <w:color w:val="000000"/>
        </w:rPr>
        <w:t xml:space="preserve">s || </w:t>
      </w:r>
      <w:r w:rsidRPr="007335D1">
        <w:rPr>
          <w:color w:val="000000"/>
        </w:rPr>
        <w:t>Construction, Minor Projects</w:t>
      </w:r>
    </w:p>
    <w:p w14:paraId="5B827780" w14:textId="77777777" w:rsidR="00F014B3" w:rsidRPr="007335D1" w:rsidRDefault="00F014B3" w:rsidP="00F014B3">
      <w:pPr>
        <w:pStyle w:val="NormalWeb"/>
        <w:spacing w:before="0" w:beforeAutospacing="0" w:after="0" w:afterAutospacing="0"/>
        <w:ind w:right="930"/>
      </w:pPr>
      <w:r w:rsidRPr="00BC77AE">
        <w:rPr>
          <w:color w:val="000000"/>
          <w:highlight w:val="yellow"/>
        </w:rPr>
        <w:t>*Full guidance and additional requirements for these programs can be found</w:t>
      </w:r>
      <w:r w:rsidRPr="00BC77AE">
        <w:rPr>
          <w:color w:val="000000"/>
          <w:sz w:val="22"/>
          <w:szCs w:val="22"/>
          <w:highlight w:val="yellow"/>
        </w:rPr>
        <w:t xml:space="preserve"> </w:t>
      </w:r>
      <w:hyperlink r:id="rId15" w:history="1">
        <w:r w:rsidRPr="00BC77AE">
          <w:rPr>
            <w:rStyle w:val="Hyperlink"/>
            <w:color w:val="0563C1"/>
            <w:highlight w:val="yellow"/>
          </w:rPr>
          <w:t>here</w:t>
        </w:r>
      </w:hyperlink>
      <w:r w:rsidRPr="00BC77AE">
        <w:rPr>
          <w:color w:val="000000"/>
          <w:highlight w:val="yellow"/>
        </w:rPr>
        <w:t>*</w:t>
      </w:r>
    </w:p>
    <w:p w14:paraId="372F43A4" w14:textId="77777777" w:rsidR="00F014B3" w:rsidRPr="007335D1" w:rsidRDefault="00F014B3" w:rsidP="00F014B3">
      <w:pPr>
        <w:rPr>
          <w:rFonts w:ascii="Times New Roman" w:hAnsi="Times New Roman" w:cs="Times New Roman"/>
        </w:rPr>
      </w:pPr>
    </w:p>
    <w:p w14:paraId="2B42B1C3" w14:textId="77777777" w:rsidR="00F014B3" w:rsidRPr="007335D1" w:rsidRDefault="00F014B3" w:rsidP="00F014B3">
      <w:pPr>
        <w:pStyle w:val="NormalWeb"/>
        <w:spacing w:before="0" w:beforeAutospacing="0" w:after="0" w:afterAutospacing="0"/>
        <w:ind w:right="930"/>
      </w:pPr>
      <w:r>
        <w:rPr>
          <w:b/>
          <w:bCs/>
          <w:color w:val="000000"/>
        </w:rPr>
        <w:t xml:space="preserve">Subcommittee on </w:t>
      </w:r>
      <w:r w:rsidRPr="007335D1">
        <w:rPr>
          <w:b/>
          <w:bCs/>
          <w:color w:val="000000"/>
        </w:rPr>
        <w:t>Transportation, Housing and Urban Development, and Related Agencies</w:t>
      </w:r>
    </w:p>
    <w:p w14:paraId="38AA4EBF" w14:textId="77777777" w:rsidR="00F014B3" w:rsidRDefault="00F014B3" w:rsidP="00F014B3">
      <w:pPr>
        <w:pStyle w:val="NormalWeb"/>
        <w:numPr>
          <w:ilvl w:val="0"/>
          <w:numId w:val="14"/>
        </w:numPr>
        <w:spacing w:before="0" w:beforeAutospacing="0" w:after="0" w:afterAutospacing="0"/>
        <w:ind w:left="630" w:right="930"/>
        <w:textAlignment w:val="baseline"/>
        <w:rPr>
          <w:color w:val="000000"/>
        </w:rPr>
      </w:pPr>
      <w:r w:rsidRPr="007335D1">
        <w:rPr>
          <w:color w:val="000000"/>
        </w:rPr>
        <w:t>Department of Transportation</w:t>
      </w:r>
      <w:r>
        <w:rPr>
          <w:color w:val="000000"/>
        </w:rPr>
        <w:t xml:space="preserve"> ||</w:t>
      </w:r>
      <w:r w:rsidRPr="007335D1">
        <w:rPr>
          <w:color w:val="000000"/>
        </w:rPr>
        <w:t xml:space="preserve"> Airport Improvement Pro</w:t>
      </w:r>
      <w:r>
        <w:rPr>
          <w:color w:val="000000"/>
        </w:rPr>
        <w:t>gram</w:t>
      </w:r>
    </w:p>
    <w:p w14:paraId="789BC51B" w14:textId="77777777" w:rsidR="00F014B3" w:rsidRPr="00D1345D" w:rsidRDefault="00F014B3" w:rsidP="00F014B3">
      <w:pPr>
        <w:pStyle w:val="NormalWeb"/>
        <w:spacing w:before="0" w:beforeAutospacing="0" w:after="0" w:afterAutospacing="0"/>
        <w:ind w:left="1440" w:right="930"/>
      </w:pPr>
      <w:r w:rsidRPr="00D1345D">
        <w:rPr>
          <w:color w:val="000000"/>
          <w:highlight w:val="yellow"/>
        </w:rPr>
        <w:t xml:space="preserve">*Full guidance on </w:t>
      </w:r>
      <w:hyperlink r:id="rId16" w:history="1">
        <w:r w:rsidRPr="00D1345D">
          <w:rPr>
            <w:rStyle w:val="Hyperlink"/>
            <w:color w:val="0563C1"/>
            <w:highlight w:val="yellow"/>
          </w:rPr>
          <w:t>Airport Improvement Program</w:t>
        </w:r>
      </w:hyperlink>
      <w:r w:rsidRPr="00D1345D">
        <w:rPr>
          <w:color w:val="000000"/>
          <w:highlight w:val="yellow"/>
        </w:rPr>
        <w:t>*</w:t>
      </w:r>
    </w:p>
    <w:p w14:paraId="0AE5A734" w14:textId="77777777" w:rsidR="00F014B3" w:rsidRDefault="00F014B3" w:rsidP="00F014B3">
      <w:pPr>
        <w:pStyle w:val="NormalWeb"/>
        <w:numPr>
          <w:ilvl w:val="0"/>
          <w:numId w:val="14"/>
        </w:numPr>
        <w:spacing w:before="0" w:beforeAutospacing="0" w:after="0" w:afterAutospacing="0"/>
        <w:ind w:left="630" w:right="930"/>
        <w:textAlignment w:val="baseline"/>
        <w:rPr>
          <w:color w:val="000000"/>
        </w:rPr>
      </w:pPr>
      <w:r w:rsidRPr="007335D1">
        <w:rPr>
          <w:color w:val="000000"/>
        </w:rPr>
        <w:t>Department of Transportation</w:t>
      </w:r>
      <w:r>
        <w:rPr>
          <w:color w:val="000000"/>
        </w:rPr>
        <w:t xml:space="preserve"> || Highway Infrastructure Projects</w:t>
      </w:r>
    </w:p>
    <w:p w14:paraId="274C3C40" w14:textId="77777777" w:rsidR="00F014B3" w:rsidRPr="00D1345D" w:rsidRDefault="00F014B3" w:rsidP="00F014B3">
      <w:pPr>
        <w:pStyle w:val="NormalWeb"/>
        <w:spacing w:before="0" w:beforeAutospacing="0" w:after="0" w:afterAutospacing="0"/>
        <w:ind w:left="1440" w:right="930"/>
      </w:pPr>
      <w:r w:rsidRPr="00D1345D">
        <w:rPr>
          <w:color w:val="000000"/>
          <w:highlight w:val="yellow"/>
        </w:rPr>
        <w:t xml:space="preserve">*Full guidance on </w:t>
      </w:r>
      <w:hyperlink r:id="rId17" w:history="1">
        <w:r w:rsidRPr="00D1345D">
          <w:rPr>
            <w:rStyle w:val="Hyperlink"/>
            <w:color w:val="0563C1"/>
            <w:highlight w:val="yellow"/>
          </w:rPr>
          <w:t>Highway Infrastructure Projects</w:t>
        </w:r>
      </w:hyperlink>
      <w:r w:rsidRPr="00D1345D">
        <w:rPr>
          <w:color w:val="000000"/>
          <w:highlight w:val="yellow"/>
        </w:rPr>
        <w:t>*</w:t>
      </w:r>
    </w:p>
    <w:p w14:paraId="32B02C3B" w14:textId="77777777" w:rsidR="00F014B3" w:rsidRDefault="00F014B3" w:rsidP="00F014B3">
      <w:pPr>
        <w:pStyle w:val="NormalWeb"/>
        <w:numPr>
          <w:ilvl w:val="0"/>
          <w:numId w:val="14"/>
        </w:numPr>
        <w:spacing w:before="0" w:beforeAutospacing="0" w:after="0" w:afterAutospacing="0"/>
        <w:ind w:left="630" w:right="930"/>
        <w:textAlignment w:val="baseline"/>
        <w:rPr>
          <w:color w:val="000000"/>
        </w:rPr>
      </w:pPr>
      <w:r w:rsidRPr="007335D1">
        <w:rPr>
          <w:color w:val="000000"/>
        </w:rPr>
        <w:t>Department of Transportation</w:t>
      </w:r>
      <w:r>
        <w:rPr>
          <w:color w:val="000000"/>
        </w:rPr>
        <w:t xml:space="preserve"> || Transit Infrastructure Projects</w:t>
      </w:r>
    </w:p>
    <w:p w14:paraId="2B9DAA21" w14:textId="77777777" w:rsidR="00F014B3" w:rsidRPr="00D1345D" w:rsidRDefault="00F014B3" w:rsidP="00F014B3">
      <w:pPr>
        <w:pStyle w:val="NormalWeb"/>
        <w:spacing w:before="0" w:beforeAutospacing="0" w:after="0" w:afterAutospacing="0"/>
        <w:ind w:left="1440" w:right="930"/>
      </w:pPr>
      <w:r w:rsidRPr="00D1345D">
        <w:rPr>
          <w:color w:val="000000"/>
          <w:highlight w:val="yellow"/>
        </w:rPr>
        <w:t xml:space="preserve">*Full guidance on </w:t>
      </w:r>
      <w:hyperlink r:id="rId18" w:history="1">
        <w:r w:rsidRPr="00D1345D">
          <w:rPr>
            <w:rStyle w:val="Hyperlink"/>
            <w:color w:val="0563C1"/>
            <w:highlight w:val="yellow"/>
          </w:rPr>
          <w:t>Transit Infrastructure Projects</w:t>
        </w:r>
      </w:hyperlink>
      <w:r w:rsidRPr="00D1345D">
        <w:rPr>
          <w:color w:val="000000"/>
          <w:highlight w:val="yellow"/>
        </w:rPr>
        <w:t>*</w:t>
      </w:r>
    </w:p>
    <w:p w14:paraId="5A946D88" w14:textId="77777777" w:rsidR="00F014B3" w:rsidRDefault="00F014B3" w:rsidP="00F014B3">
      <w:pPr>
        <w:pStyle w:val="NormalWeb"/>
        <w:numPr>
          <w:ilvl w:val="0"/>
          <w:numId w:val="14"/>
        </w:numPr>
        <w:spacing w:before="0" w:beforeAutospacing="0" w:after="0" w:afterAutospacing="0"/>
        <w:ind w:left="630" w:right="930"/>
        <w:textAlignment w:val="baseline"/>
        <w:rPr>
          <w:color w:val="000000"/>
        </w:rPr>
      </w:pPr>
      <w:r w:rsidRPr="007335D1">
        <w:rPr>
          <w:color w:val="000000"/>
        </w:rPr>
        <w:t>Department of Housing and Urban Development</w:t>
      </w:r>
      <w:r>
        <w:rPr>
          <w:color w:val="000000"/>
        </w:rPr>
        <w:t xml:space="preserve"> ||</w:t>
      </w:r>
      <w:r w:rsidRPr="007335D1">
        <w:rPr>
          <w:color w:val="000000"/>
        </w:rPr>
        <w:t xml:space="preserve"> Economic Development Initiatives </w:t>
      </w:r>
    </w:p>
    <w:p w14:paraId="0B3AE76E" w14:textId="77777777" w:rsidR="00F014B3" w:rsidRDefault="00F014B3" w:rsidP="00F014B3">
      <w:pPr>
        <w:pStyle w:val="ListParagraph"/>
        <w:ind w:left="1440"/>
        <w:rPr>
          <w:rFonts w:ascii="Times New Roman" w:hAnsi="Times New Roman" w:cs="Times New Roman"/>
          <w:color w:val="000000"/>
        </w:rPr>
      </w:pPr>
      <w:r w:rsidRPr="00D1345D">
        <w:rPr>
          <w:rFonts w:ascii="Times New Roman" w:hAnsi="Times New Roman" w:cs="Times New Roman"/>
          <w:color w:val="000000"/>
          <w:highlight w:val="yellow"/>
        </w:rPr>
        <w:t xml:space="preserve">*Full guidance on </w:t>
      </w:r>
      <w:hyperlink r:id="rId19" w:history="1">
        <w:r w:rsidRPr="00D1345D">
          <w:rPr>
            <w:rStyle w:val="Hyperlink"/>
            <w:rFonts w:ascii="Times New Roman" w:hAnsi="Times New Roman" w:cs="Times New Roman"/>
            <w:color w:val="0563C1"/>
            <w:highlight w:val="yellow"/>
          </w:rPr>
          <w:t>Economic Development Initiatives</w:t>
        </w:r>
      </w:hyperlink>
      <w:r w:rsidRPr="00D1345D">
        <w:rPr>
          <w:rFonts w:ascii="Times New Roman" w:hAnsi="Times New Roman" w:cs="Times New Roman"/>
          <w:color w:val="000000"/>
          <w:highlight w:val="yellow"/>
        </w:rPr>
        <w:t>*</w:t>
      </w:r>
      <w:r w:rsidRPr="00D1345D">
        <w:rPr>
          <w:rFonts w:ascii="Times New Roman" w:hAnsi="Times New Roman" w:cs="Times New Roman"/>
          <w:color w:val="000000"/>
        </w:rPr>
        <w:t xml:space="preserve"> </w:t>
      </w:r>
    </w:p>
    <w:p w14:paraId="6DCD2573" w14:textId="77777777" w:rsidR="00F014B3" w:rsidRPr="00D1345D" w:rsidRDefault="00F014B3" w:rsidP="00F014B3">
      <w:pPr>
        <w:pStyle w:val="ListParagraph"/>
        <w:ind w:left="1440"/>
        <w:rPr>
          <w:rFonts w:ascii="Times New Roman" w:hAnsi="Times New Roman" w:cs="Times New Roman"/>
        </w:rPr>
      </w:pPr>
    </w:p>
    <w:p w14:paraId="72229959" w14:textId="77777777" w:rsidR="00F014B3" w:rsidRPr="007335D1" w:rsidRDefault="00F014B3" w:rsidP="00F014B3">
      <w:pPr>
        <w:pStyle w:val="NormalWeb"/>
        <w:spacing w:before="0" w:beforeAutospacing="0" w:after="0" w:afterAutospacing="0"/>
        <w:ind w:right="930"/>
      </w:pPr>
      <w:r w:rsidRPr="00BC77AE">
        <w:rPr>
          <w:color w:val="000000"/>
          <w:highlight w:val="yellow"/>
        </w:rPr>
        <w:t>*Full guidance and additional requirements for the THUD bill can be found</w:t>
      </w:r>
      <w:r w:rsidRPr="00BC77AE">
        <w:rPr>
          <w:color w:val="000000"/>
          <w:sz w:val="22"/>
          <w:szCs w:val="22"/>
          <w:highlight w:val="yellow"/>
        </w:rPr>
        <w:t xml:space="preserve"> </w:t>
      </w:r>
      <w:hyperlink r:id="rId20" w:history="1">
        <w:r w:rsidRPr="00BC77AE">
          <w:rPr>
            <w:rStyle w:val="Hyperlink"/>
            <w:color w:val="0563C1"/>
            <w:highlight w:val="yellow"/>
          </w:rPr>
          <w:t>here</w:t>
        </w:r>
      </w:hyperlink>
      <w:r w:rsidRPr="00BC77AE">
        <w:rPr>
          <w:color w:val="000000"/>
          <w:highlight w:val="yellow"/>
        </w:rPr>
        <w:t>*</w:t>
      </w:r>
    </w:p>
    <w:p w14:paraId="11165319" w14:textId="77777777" w:rsidR="00F014B3" w:rsidRPr="00F014B3" w:rsidRDefault="00F014B3">
      <w:pPr>
        <w:rPr>
          <w:rFonts w:ascii="Times New Roman" w:hAnsi="Times New Roman" w:cs="Times New Roman"/>
        </w:rPr>
      </w:pPr>
    </w:p>
    <w:p w14:paraId="642BB738" w14:textId="77777777" w:rsidR="00F014B3" w:rsidRDefault="00F014B3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10AF71BE" w14:textId="2BA1E417" w:rsidR="00F014B3" w:rsidRPr="00F014B3" w:rsidRDefault="00F014B3" w:rsidP="00F014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014B3">
        <w:rPr>
          <w:rFonts w:ascii="Times New Roman" w:hAnsi="Times New Roman" w:cs="Times New Roman"/>
          <w:b/>
          <w:bCs/>
          <w:sz w:val="32"/>
          <w:szCs w:val="32"/>
        </w:rPr>
        <w:lastRenderedPageBreak/>
        <w:t>Community Project Funding Application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FY</w:t>
      </w:r>
      <w:r w:rsidRPr="00F014B3">
        <w:rPr>
          <w:rFonts w:ascii="Times New Roman" w:hAnsi="Times New Roman" w:cs="Times New Roman"/>
          <w:b/>
          <w:bCs/>
          <w:sz w:val="32"/>
          <w:szCs w:val="32"/>
        </w:rPr>
        <w:t>2023</w:t>
      </w:r>
    </w:p>
    <w:p w14:paraId="25FAF9CA" w14:textId="77777777" w:rsidR="00F014B3" w:rsidRPr="00F014B3" w:rsidRDefault="00F014B3">
      <w:pPr>
        <w:rPr>
          <w:rFonts w:ascii="Times New Roman" w:hAnsi="Times New Roman" w:cs="Times New Roman"/>
        </w:rPr>
      </w:pPr>
    </w:p>
    <w:p w14:paraId="6AC0338C" w14:textId="16737D1E" w:rsidR="00F014B3" w:rsidRDefault="00F014B3" w:rsidP="00F014B3">
      <w:pPr>
        <w:rPr>
          <w:rFonts w:ascii="Times New Roman" w:hAnsi="Times New Roman" w:cs="Times New Roman"/>
        </w:rPr>
      </w:pPr>
    </w:p>
    <w:p w14:paraId="6793B479" w14:textId="77777777" w:rsidR="00064792" w:rsidRDefault="00064792" w:rsidP="00F014B3">
      <w:pPr>
        <w:rPr>
          <w:rFonts w:ascii="Times New Roman" w:hAnsi="Times New Roman" w:cs="Times New Roman"/>
        </w:rPr>
      </w:pPr>
    </w:p>
    <w:p w14:paraId="1B1C2717" w14:textId="22E93213" w:rsidR="00F014B3" w:rsidRDefault="00F014B3" w:rsidP="00F014B3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Information about the </w:t>
      </w:r>
      <w:r w:rsidRPr="00F014B3">
        <w:rPr>
          <w:rFonts w:ascii="Times New Roman" w:hAnsi="Times New Roman" w:cs="Times New Roman"/>
          <w:b/>
          <w:bCs/>
        </w:rPr>
        <w:t>Requesting Organization</w:t>
      </w:r>
    </w:p>
    <w:p w14:paraId="6FE69F47" w14:textId="77777777" w:rsidR="00F014B3" w:rsidRDefault="00F014B3" w:rsidP="00F014B3">
      <w:pPr>
        <w:rPr>
          <w:rFonts w:ascii="Times New Roman" w:hAnsi="Times New Roman" w:cs="Times New Roman"/>
        </w:rPr>
      </w:pPr>
    </w:p>
    <w:p w14:paraId="485B3792" w14:textId="0082A85E" w:rsidR="00F014B3" w:rsidRPr="00064792" w:rsidRDefault="00F014B3" w:rsidP="00064792">
      <w:pPr>
        <w:rPr>
          <w:rFonts w:ascii="Times New Roman" w:hAnsi="Times New Roman" w:cs="Times New Roman"/>
        </w:rPr>
      </w:pPr>
      <w:r w:rsidRPr="00F014B3">
        <w:rPr>
          <w:rFonts w:ascii="Times New Roman" w:hAnsi="Times New Roman" w:cs="Times New Roman"/>
        </w:rPr>
        <w:t>Name of requesting organization or entity:</w:t>
      </w:r>
    </w:p>
    <w:p w14:paraId="72DDB321" w14:textId="3E2DE32A" w:rsidR="00F014B3" w:rsidRDefault="00F014B3" w:rsidP="00F014B3">
      <w:pPr>
        <w:pStyle w:val="ListParagraph"/>
        <w:ind w:left="1080"/>
        <w:rPr>
          <w:rFonts w:ascii="Times New Roman" w:hAnsi="Times New Roman" w:cs="Times New Roman"/>
        </w:rPr>
      </w:pPr>
    </w:p>
    <w:p w14:paraId="01708493" w14:textId="77777777" w:rsidR="00F014B3" w:rsidRDefault="00F014B3" w:rsidP="00F014B3">
      <w:pPr>
        <w:pStyle w:val="ListParagraph"/>
        <w:ind w:left="1080"/>
        <w:rPr>
          <w:rFonts w:ascii="Times New Roman" w:hAnsi="Times New Roman" w:cs="Times New Roman"/>
        </w:rPr>
      </w:pPr>
    </w:p>
    <w:p w14:paraId="3CCC28D8" w14:textId="52A61407" w:rsidR="00F014B3" w:rsidRPr="00F014B3" w:rsidRDefault="00F014B3" w:rsidP="00064792">
      <w:pPr>
        <w:rPr>
          <w:rFonts w:ascii="Times New Roman" w:hAnsi="Times New Roman" w:cs="Times New Roman"/>
        </w:rPr>
      </w:pPr>
      <w:r w:rsidRPr="00F014B3">
        <w:rPr>
          <w:rFonts w:ascii="Times New Roman" w:hAnsi="Times New Roman" w:cs="Times New Roman"/>
        </w:rPr>
        <w:t>Type of entity:</w:t>
      </w:r>
    </w:p>
    <w:p w14:paraId="71DCA6A9" w14:textId="77777777" w:rsidR="00F014B3" w:rsidRDefault="00F014B3" w:rsidP="00F014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014B3">
        <w:rPr>
          <w:rFonts w:ascii="Times New Roman" w:hAnsi="Times New Roman" w:cs="Times New Roman"/>
        </w:rPr>
        <w:t>State, local, or tribal government</w:t>
      </w:r>
    </w:p>
    <w:p w14:paraId="7044088D" w14:textId="77777777" w:rsidR="00F014B3" w:rsidRDefault="00F014B3" w:rsidP="00F014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014B3">
        <w:rPr>
          <w:rFonts w:ascii="Times New Roman" w:hAnsi="Times New Roman" w:cs="Times New Roman"/>
        </w:rPr>
        <w:t>Public entity</w:t>
      </w:r>
    </w:p>
    <w:p w14:paraId="5261F003" w14:textId="69763653" w:rsidR="00F014B3" w:rsidRPr="00F014B3" w:rsidRDefault="00F014B3" w:rsidP="00F014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014B3">
        <w:rPr>
          <w:rFonts w:ascii="Times New Roman" w:hAnsi="Times New Roman" w:cs="Times New Roman"/>
        </w:rPr>
        <w:t>501(c)(3) nonprofit organization</w:t>
      </w:r>
    </w:p>
    <w:p w14:paraId="2A5343A9" w14:textId="77777777" w:rsidR="00F014B3" w:rsidRDefault="00F014B3" w:rsidP="00F014B3">
      <w:pPr>
        <w:rPr>
          <w:rFonts w:ascii="Times New Roman" w:hAnsi="Times New Roman" w:cs="Times New Roman"/>
        </w:rPr>
      </w:pPr>
    </w:p>
    <w:p w14:paraId="3A651C96" w14:textId="2F81D586" w:rsidR="00F014B3" w:rsidRDefault="00F014B3" w:rsidP="00064792">
      <w:pPr>
        <w:rPr>
          <w:rFonts w:ascii="Times New Roman" w:hAnsi="Times New Roman" w:cs="Times New Roman"/>
        </w:rPr>
      </w:pPr>
      <w:r w:rsidRPr="00F014B3">
        <w:rPr>
          <w:rFonts w:ascii="Times New Roman" w:hAnsi="Times New Roman" w:cs="Times New Roman"/>
        </w:rPr>
        <w:t>Address of organization:</w:t>
      </w:r>
    </w:p>
    <w:p w14:paraId="4BC6AFD6" w14:textId="20547BE3" w:rsidR="00F014B3" w:rsidRDefault="00F014B3" w:rsidP="00F014B3">
      <w:pPr>
        <w:ind w:left="360"/>
        <w:rPr>
          <w:rFonts w:ascii="Times New Roman" w:hAnsi="Times New Roman" w:cs="Times New Roman"/>
        </w:rPr>
      </w:pPr>
    </w:p>
    <w:p w14:paraId="64217074" w14:textId="71E40CCC" w:rsidR="00F014B3" w:rsidRDefault="00F014B3" w:rsidP="00F014B3">
      <w:pPr>
        <w:ind w:left="360"/>
        <w:rPr>
          <w:rFonts w:ascii="Times New Roman" w:hAnsi="Times New Roman" w:cs="Times New Roman"/>
        </w:rPr>
      </w:pPr>
    </w:p>
    <w:p w14:paraId="54CBD536" w14:textId="77777777" w:rsidR="00F014B3" w:rsidRDefault="00F014B3" w:rsidP="00F014B3">
      <w:pPr>
        <w:ind w:left="360"/>
        <w:rPr>
          <w:rFonts w:ascii="Times New Roman" w:hAnsi="Times New Roman" w:cs="Times New Roman"/>
        </w:rPr>
      </w:pPr>
    </w:p>
    <w:p w14:paraId="2D7A68C6" w14:textId="2ABF500F" w:rsidR="00F014B3" w:rsidRDefault="00F014B3" w:rsidP="00064792">
      <w:pPr>
        <w:rPr>
          <w:rFonts w:ascii="Times New Roman" w:hAnsi="Times New Roman" w:cs="Times New Roman"/>
        </w:rPr>
      </w:pPr>
      <w:r w:rsidRPr="00F014B3">
        <w:rPr>
          <w:rFonts w:ascii="Times New Roman" w:hAnsi="Times New Roman" w:cs="Times New Roman"/>
        </w:rPr>
        <w:t>Website:</w:t>
      </w:r>
    </w:p>
    <w:p w14:paraId="086F2851" w14:textId="2B6A6F3D" w:rsidR="00F014B3" w:rsidRDefault="00F014B3" w:rsidP="00F014B3">
      <w:pPr>
        <w:ind w:left="360"/>
        <w:rPr>
          <w:rFonts w:ascii="Times New Roman" w:hAnsi="Times New Roman" w:cs="Times New Roman"/>
        </w:rPr>
      </w:pPr>
    </w:p>
    <w:p w14:paraId="2D3A3966" w14:textId="77777777" w:rsidR="00F014B3" w:rsidRPr="00F014B3" w:rsidRDefault="00F014B3" w:rsidP="00F014B3">
      <w:pPr>
        <w:ind w:left="360"/>
        <w:rPr>
          <w:rFonts w:ascii="Times New Roman" w:hAnsi="Times New Roman" w:cs="Times New Roman"/>
        </w:rPr>
      </w:pPr>
    </w:p>
    <w:p w14:paraId="4C124500" w14:textId="54AE13A3" w:rsidR="00F014B3" w:rsidRDefault="00F014B3" w:rsidP="00F014B3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</w:rPr>
      </w:pPr>
      <w:r w:rsidRPr="00F014B3">
        <w:rPr>
          <w:rFonts w:ascii="Times New Roman" w:hAnsi="Times New Roman" w:cs="Times New Roman"/>
          <w:b/>
          <w:bCs/>
        </w:rPr>
        <w:t>The Point of Contact for this Request</w:t>
      </w:r>
    </w:p>
    <w:p w14:paraId="0D9FFC53" w14:textId="7B340DCC" w:rsidR="00F014B3" w:rsidRDefault="00F014B3" w:rsidP="00F014B3">
      <w:pPr>
        <w:rPr>
          <w:rFonts w:ascii="Times New Roman" w:hAnsi="Times New Roman" w:cs="Times New Roman"/>
        </w:rPr>
      </w:pPr>
    </w:p>
    <w:p w14:paraId="49F19BC9" w14:textId="77777777" w:rsidR="00F014B3" w:rsidRDefault="00F014B3" w:rsidP="00064792">
      <w:pPr>
        <w:rPr>
          <w:rFonts w:ascii="Times New Roman" w:hAnsi="Times New Roman" w:cs="Times New Roman"/>
        </w:rPr>
      </w:pPr>
      <w:r w:rsidRPr="00F014B3">
        <w:rPr>
          <w:rFonts w:ascii="Times New Roman" w:hAnsi="Times New Roman" w:cs="Times New Roman"/>
        </w:rPr>
        <w:t>Name:</w:t>
      </w:r>
    </w:p>
    <w:p w14:paraId="2363AE79" w14:textId="77777777" w:rsidR="00F014B3" w:rsidRDefault="00F014B3" w:rsidP="00064792">
      <w:pPr>
        <w:rPr>
          <w:rFonts w:ascii="Times New Roman" w:hAnsi="Times New Roman" w:cs="Times New Roman"/>
        </w:rPr>
      </w:pPr>
      <w:r w:rsidRPr="00F014B3">
        <w:rPr>
          <w:rFonts w:ascii="Times New Roman" w:hAnsi="Times New Roman" w:cs="Times New Roman"/>
        </w:rPr>
        <w:t>Title:</w:t>
      </w:r>
    </w:p>
    <w:p w14:paraId="3191DC25" w14:textId="77777777" w:rsidR="00F014B3" w:rsidRDefault="00F014B3" w:rsidP="00064792">
      <w:pPr>
        <w:rPr>
          <w:rFonts w:ascii="Times New Roman" w:hAnsi="Times New Roman" w:cs="Times New Roman"/>
        </w:rPr>
      </w:pPr>
      <w:r w:rsidRPr="00F014B3">
        <w:rPr>
          <w:rFonts w:ascii="Times New Roman" w:hAnsi="Times New Roman" w:cs="Times New Roman"/>
        </w:rPr>
        <w:t>Phone number:</w:t>
      </w:r>
    </w:p>
    <w:p w14:paraId="242DA15C" w14:textId="4E4E6BFE" w:rsidR="00F014B3" w:rsidRPr="00F014B3" w:rsidRDefault="00F014B3" w:rsidP="00064792">
      <w:pPr>
        <w:rPr>
          <w:rFonts w:ascii="Times New Roman" w:hAnsi="Times New Roman" w:cs="Times New Roman"/>
        </w:rPr>
      </w:pPr>
      <w:r w:rsidRPr="00F014B3">
        <w:rPr>
          <w:rFonts w:ascii="Times New Roman" w:hAnsi="Times New Roman" w:cs="Times New Roman"/>
        </w:rPr>
        <w:t>Email address:</w:t>
      </w:r>
    </w:p>
    <w:p w14:paraId="6A45EDDF" w14:textId="77777777" w:rsidR="00F014B3" w:rsidRDefault="00F014B3" w:rsidP="00F014B3">
      <w:pPr>
        <w:rPr>
          <w:rFonts w:ascii="Times New Roman" w:hAnsi="Times New Roman" w:cs="Times New Roman"/>
        </w:rPr>
      </w:pPr>
    </w:p>
    <w:p w14:paraId="05940C7C" w14:textId="724788B8" w:rsidR="00F014B3" w:rsidRDefault="00F014B3" w:rsidP="00F014B3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</w:rPr>
      </w:pPr>
      <w:r w:rsidRPr="00F014B3">
        <w:rPr>
          <w:rFonts w:ascii="Times New Roman" w:hAnsi="Times New Roman" w:cs="Times New Roman"/>
          <w:b/>
          <w:bCs/>
        </w:rPr>
        <w:t>Project Info</w:t>
      </w:r>
      <w:r w:rsidR="00064792">
        <w:rPr>
          <w:rFonts w:ascii="Times New Roman" w:hAnsi="Times New Roman" w:cs="Times New Roman"/>
          <w:b/>
          <w:bCs/>
        </w:rPr>
        <w:t>rmation</w:t>
      </w:r>
    </w:p>
    <w:p w14:paraId="2D1EE350" w14:textId="77777777" w:rsidR="00F014B3" w:rsidRDefault="00F014B3" w:rsidP="00F014B3">
      <w:pPr>
        <w:rPr>
          <w:rFonts w:ascii="Times New Roman" w:hAnsi="Times New Roman" w:cs="Times New Roman"/>
        </w:rPr>
      </w:pPr>
    </w:p>
    <w:p w14:paraId="66E86A33" w14:textId="77777777" w:rsidR="00F014B3" w:rsidRDefault="00F014B3" w:rsidP="00064792">
      <w:pPr>
        <w:rPr>
          <w:rFonts w:ascii="Times New Roman" w:hAnsi="Times New Roman" w:cs="Times New Roman"/>
        </w:rPr>
      </w:pPr>
      <w:r w:rsidRPr="00F014B3">
        <w:rPr>
          <w:rFonts w:ascii="Times New Roman" w:hAnsi="Times New Roman" w:cs="Times New Roman"/>
        </w:rPr>
        <w:t>Project name:</w:t>
      </w:r>
    </w:p>
    <w:p w14:paraId="230757B6" w14:textId="77777777" w:rsidR="00F014B3" w:rsidRDefault="00F014B3" w:rsidP="00064792">
      <w:pPr>
        <w:rPr>
          <w:rFonts w:ascii="Times New Roman" w:hAnsi="Times New Roman" w:cs="Times New Roman"/>
        </w:rPr>
      </w:pPr>
      <w:r w:rsidRPr="00F014B3">
        <w:rPr>
          <w:rFonts w:ascii="Times New Roman" w:hAnsi="Times New Roman" w:cs="Times New Roman"/>
        </w:rPr>
        <w:t>Purpose of project:</w:t>
      </w:r>
    </w:p>
    <w:p w14:paraId="42E89D8A" w14:textId="77777777" w:rsidR="00F014B3" w:rsidRDefault="00F014B3" w:rsidP="00F014B3">
      <w:pPr>
        <w:ind w:left="360"/>
        <w:rPr>
          <w:rFonts w:ascii="Times New Roman" w:hAnsi="Times New Roman" w:cs="Times New Roman"/>
        </w:rPr>
      </w:pPr>
    </w:p>
    <w:p w14:paraId="49A7EA90" w14:textId="77777777" w:rsidR="00F014B3" w:rsidRDefault="00F014B3" w:rsidP="00064792">
      <w:pPr>
        <w:rPr>
          <w:rFonts w:ascii="Times New Roman" w:hAnsi="Times New Roman" w:cs="Times New Roman"/>
        </w:rPr>
      </w:pPr>
    </w:p>
    <w:p w14:paraId="4BF01E2C" w14:textId="618BC240" w:rsidR="00F014B3" w:rsidRDefault="00F014B3" w:rsidP="00064792">
      <w:pPr>
        <w:rPr>
          <w:rFonts w:ascii="Times New Roman" w:hAnsi="Times New Roman" w:cs="Times New Roman"/>
        </w:rPr>
      </w:pPr>
      <w:r w:rsidRPr="00F014B3">
        <w:rPr>
          <w:rFonts w:ascii="Times New Roman" w:hAnsi="Times New Roman" w:cs="Times New Roman"/>
        </w:rPr>
        <w:t>Postal address of project (or general location if not applicable):</w:t>
      </w:r>
    </w:p>
    <w:p w14:paraId="1A9EF79D" w14:textId="77777777" w:rsidR="00F014B3" w:rsidRDefault="00F014B3" w:rsidP="00F014B3">
      <w:pPr>
        <w:ind w:left="360"/>
        <w:rPr>
          <w:rFonts w:ascii="Times New Roman" w:hAnsi="Times New Roman" w:cs="Times New Roman"/>
        </w:rPr>
      </w:pPr>
    </w:p>
    <w:p w14:paraId="652D0775" w14:textId="77777777" w:rsidR="00F014B3" w:rsidRDefault="00F014B3" w:rsidP="00F014B3">
      <w:pPr>
        <w:ind w:left="360"/>
        <w:rPr>
          <w:rFonts w:ascii="Times New Roman" w:hAnsi="Times New Roman" w:cs="Times New Roman"/>
        </w:rPr>
      </w:pPr>
    </w:p>
    <w:p w14:paraId="35AA5305" w14:textId="77777777" w:rsidR="00F014B3" w:rsidRDefault="00F014B3" w:rsidP="00064792">
      <w:pPr>
        <w:rPr>
          <w:rFonts w:ascii="Times New Roman" w:hAnsi="Times New Roman" w:cs="Times New Roman"/>
        </w:rPr>
      </w:pPr>
    </w:p>
    <w:p w14:paraId="044E88D4" w14:textId="77777777" w:rsidR="00F014B3" w:rsidRDefault="00F014B3" w:rsidP="00064792">
      <w:pPr>
        <w:rPr>
          <w:rFonts w:ascii="Times New Roman" w:hAnsi="Times New Roman" w:cs="Times New Roman"/>
        </w:rPr>
      </w:pPr>
      <w:r w:rsidRPr="00F014B3">
        <w:rPr>
          <w:rFonts w:ascii="Times New Roman" w:hAnsi="Times New Roman" w:cs="Times New Roman"/>
        </w:rPr>
        <w:t>Requested funding amount for FY22:</w:t>
      </w:r>
    </w:p>
    <w:p w14:paraId="35EEB032" w14:textId="77777777" w:rsidR="00064792" w:rsidRDefault="00064792" w:rsidP="00F014B3">
      <w:pPr>
        <w:ind w:left="360"/>
        <w:rPr>
          <w:rFonts w:ascii="Times New Roman" w:hAnsi="Times New Roman" w:cs="Times New Roman"/>
        </w:rPr>
      </w:pPr>
    </w:p>
    <w:p w14:paraId="63718E78" w14:textId="77777777" w:rsidR="00064792" w:rsidRDefault="00F014B3" w:rsidP="00064792">
      <w:pPr>
        <w:rPr>
          <w:rFonts w:ascii="Times New Roman" w:hAnsi="Times New Roman" w:cs="Times New Roman"/>
        </w:rPr>
      </w:pPr>
      <w:r w:rsidRPr="00F014B3">
        <w:rPr>
          <w:rFonts w:ascii="Times New Roman" w:hAnsi="Times New Roman" w:cs="Times New Roman"/>
        </w:rPr>
        <w:t>Subcommittee:</w:t>
      </w:r>
    </w:p>
    <w:p w14:paraId="4AEC55E2" w14:textId="6D2C9C35" w:rsidR="00F014B3" w:rsidRPr="00F014B3" w:rsidRDefault="00F014B3" w:rsidP="00064792">
      <w:pPr>
        <w:rPr>
          <w:rFonts w:ascii="Times New Roman" w:hAnsi="Times New Roman" w:cs="Times New Roman"/>
        </w:rPr>
      </w:pPr>
      <w:r w:rsidRPr="00F014B3">
        <w:rPr>
          <w:rFonts w:ascii="Times New Roman" w:hAnsi="Times New Roman" w:cs="Times New Roman"/>
        </w:rPr>
        <w:t>Agency:</w:t>
      </w:r>
    </w:p>
    <w:p w14:paraId="67A79617" w14:textId="7EEDDB96" w:rsidR="00F014B3" w:rsidRPr="00F014B3" w:rsidRDefault="00F014B3" w:rsidP="00F014B3">
      <w:pPr>
        <w:rPr>
          <w:rFonts w:ascii="Times New Roman" w:hAnsi="Times New Roman" w:cs="Times New Roman"/>
        </w:rPr>
      </w:pPr>
      <w:r w:rsidRPr="00F014B3">
        <w:rPr>
          <w:rFonts w:ascii="Times New Roman" w:hAnsi="Times New Roman" w:cs="Times New Roman"/>
        </w:rPr>
        <w:t>Account:</w:t>
      </w:r>
    </w:p>
    <w:p w14:paraId="3EDC40E5" w14:textId="77777777" w:rsidR="00064792" w:rsidRDefault="00064792" w:rsidP="00F014B3">
      <w:pPr>
        <w:rPr>
          <w:rFonts w:ascii="Times New Roman" w:hAnsi="Times New Roman" w:cs="Times New Roman"/>
        </w:rPr>
      </w:pPr>
    </w:p>
    <w:p w14:paraId="2335EC24" w14:textId="28401E6F" w:rsidR="00F014B3" w:rsidRPr="00F014B3" w:rsidRDefault="00F014B3" w:rsidP="00F014B3">
      <w:pPr>
        <w:rPr>
          <w:rFonts w:ascii="Times New Roman" w:hAnsi="Times New Roman" w:cs="Times New Roman"/>
        </w:rPr>
      </w:pPr>
      <w:r w:rsidRPr="00F014B3">
        <w:rPr>
          <w:rFonts w:ascii="Times New Roman" w:hAnsi="Times New Roman" w:cs="Times New Roman"/>
        </w:rPr>
        <w:t>How would this project benefit the public and why would it be a good use of taxpayer dollars?</w:t>
      </w:r>
    </w:p>
    <w:p w14:paraId="328CFA66" w14:textId="77777777" w:rsidR="00064792" w:rsidRDefault="00064792" w:rsidP="00F014B3">
      <w:pPr>
        <w:rPr>
          <w:rFonts w:ascii="Times New Roman" w:hAnsi="Times New Roman" w:cs="Times New Roman"/>
        </w:rPr>
      </w:pPr>
    </w:p>
    <w:p w14:paraId="6909D127" w14:textId="77777777" w:rsidR="00064792" w:rsidRDefault="00064792" w:rsidP="00F014B3">
      <w:pPr>
        <w:rPr>
          <w:rFonts w:ascii="Times New Roman" w:hAnsi="Times New Roman" w:cs="Times New Roman"/>
        </w:rPr>
      </w:pPr>
    </w:p>
    <w:p w14:paraId="66B0D740" w14:textId="656EDC64" w:rsidR="00F014B3" w:rsidRPr="00F014B3" w:rsidRDefault="00F014B3" w:rsidP="00F014B3">
      <w:pPr>
        <w:rPr>
          <w:rFonts w:ascii="Times New Roman" w:hAnsi="Times New Roman" w:cs="Times New Roman"/>
        </w:rPr>
      </w:pPr>
      <w:r w:rsidRPr="00F014B3">
        <w:rPr>
          <w:rFonts w:ascii="Times New Roman" w:hAnsi="Times New Roman" w:cs="Times New Roman"/>
        </w:rPr>
        <w:lastRenderedPageBreak/>
        <w:t>Why should this request be considered a priority for the people of Illinois or Illinois’ 8th District?</w:t>
      </w:r>
    </w:p>
    <w:p w14:paraId="5EEF79C4" w14:textId="77777777" w:rsidR="00064792" w:rsidRDefault="00064792" w:rsidP="00F014B3">
      <w:pPr>
        <w:rPr>
          <w:rFonts w:ascii="Times New Roman" w:hAnsi="Times New Roman" w:cs="Times New Roman"/>
        </w:rPr>
      </w:pPr>
    </w:p>
    <w:p w14:paraId="54A73133" w14:textId="2D174EAA" w:rsidR="00064792" w:rsidRDefault="00064792" w:rsidP="00F014B3">
      <w:pPr>
        <w:rPr>
          <w:rFonts w:ascii="Times New Roman" w:hAnsi="Times New Roman" w:cs="Times New Roman"/>
        </w:rPr>
      </w:pPr>
    </w:p>
    <w:p w14:paraId="7231A121" w14:textId="77777777" w:rsidR="00064792" w:rsidRDefault="00064792" w:rsidP="00F014B3">
      <w:pPr>
        <w:rPr>
          <w:rFonts w:ascii="Times New Roman" w:hAnsi="Times New Roman" w:cs="Times New Roman"/>
        </w:rPr>
      </w:pPr>
    </w:p>
    <w:p w14:paraId="293E989B" w14:textId="6362D84F" w:rsidR="00F014B3" w:rsidRPr="00F014B3" w:rsidRDefault="00F014B3" w:rsidP="00F014B3">
      <w:pPr>
        <w:rPr>
          <w:rFonts w:ascii="Times New Roman" w:hAnsi="Times New Roman" w:cs="Times New Roman"/>
        </w:rPr>
      </w:pPr>
      <w:r w:rsidRPr="00F014B3">
        <w:rPr>
          <w:rFonts w:ascii="Times New Roman" w:hAnsi="Times New Roman" w:cs="Times New Roman"/>
        </w:rPr>
        <w:t xml:space="preserve">Please </w:t>
      </w:r>
      <w:r w:rsidR="00064792">
        <w:rPr>
          <w:rFonts w:ascii="Times New Roman" w:hAnsi="Times New Roman" w:cs="Times New Roman"/>
        </w:rPr>
        <w:t>describe, provide hyperlinks,</w:t>
      </w:r>
      <w:r w:rsidRPr="00F014B3">
        <w:rPr>
          <w:rFonts w:ascii="Times New Roman" w:hAnsi="Times New Roman" w:cs="Times New Roman"/>
        </w:rPr>
        <w:t xml:space="preserve"> </w:t>
      </w:r>
      <w:r w:rsidR="00064792">
        <w:rPr>
          <w:rFonts w:ascii="Times New Roman" w:hAnsi="Times New Roman" w:cs="Times New Roman"/>
        </w:rPr>
        <w:t>and if appropriate, paste</w:t>
      </w:r>
      <w:r w:rsidR="00064792" w:rsidRPr="00F014B3">
        <w:rPr>
          <w:rFonts w:ascii="Times New Roman" w:hAnsi="Times New Roman" w:cs="Times New Roman"/>
        </w:rPr>
        <w:t xml:space="preserve"> </w:t>
      </w:r>
      <w:r w:rsidR="00064792">
        <w:rPr>
          <w:rFonts w:ascii="Times New Roman" w:hAnsi="Times New Roman" w:cs="Times New Roman"/>
        </w:rPr>
        <w:t xml:space="preserve">here </w:t>
      </w:r>
      <w:r w:rsidRPr="00F014B3">
        <w:rPr>
          <w:rFonts w:ascii="Times New Roman" w:hAnsi="Times New Roman" w:cs="Times New Roman"/>
        </w:rPr>
        <w:t>any documentation that demonstrates local support for this project:</w:t>
      </w:r>
    </w:p>
    <w:p w14:paraId="7788B108" w14:textId="77777777" w:rsidR="00064792" w:rsidRDefault="00064792" w:rsidP="00F014B3">
      <w:pPr>
        <w:rPr>
          <w:rFonts w:ascii="Times New Roman" w:hAnsi="Times New Roman" w:cs="Times New Roman"/>
        </w:rPr>
      </w:pPr>
    </w:p>
    <w:p w14:paraId="5B9848DA" w14:textId="77777777" w:rsidR="00064792" w:rsidRDefault="00064792" w:rsidP="00F014B3">
      <w:pPr>
        <w:rPr>
          <w:rFonts w:ascii="Times New Roman" w:hAnsi="Times New Roman" w:cs="Times New Roman"/>
        </w:rPr>
      </w:pPr>
    </w:p>
    <w:p w14:paraId="4BDD2624" w14:textId="77777777" w:rsidR="00064792" w:rsidRDefault="00064792" w:rsidP="00F014B3">
      <w:pPr>
        <w:rPr>
          <w:rFonts w:ascii="Times New Roman" w:hAnsi="Times New Roman" w:cs="Times New Roman"/>
        </w:rPr>
      </w:pPr>
    </w:p>
    <w:p w14:paraId="61712A6E" w14:textId="7C2FABC2" w:rsidR="00F014B3" w:rsidRPr="00F014B3" w:rsidRDefault="00F014B3" w:rsidP="00F014B3">
      <w:pPr>
        <w:rPr>
          <w:rFonts w:ascii="Times New Roman" w:hAnsi="Times New Roman" w:cs="Times New Roman"/>
        </w:rPr>
      </w:pPr>
      <w:r w:rsidRPr="00F014B3">
        <w:rPr>
          <w:rFonts w:ascii="Times New Roman" w:hAnsi="Times New Roman" w:cs="Times New Roman"/>
        </w:rPr>
        <w:t>Please provide a breakdown here of how this funding would be used (salaries, construction, etc.):</w:t>
      </w:r>
    </w:p>
    <w:p w14:paraId="021AED70" w14:textId="77777777" w:rsidR="00064792" w:rsidRDefault="00064792" w:rsidP="00F014B3">
      <w:pPr>
        <w:rPr>
          <w:rFonts w:ascii="Times New Roman" w:hAnsi="Times New Roman" w:cs="Times New Roman"/>
        </w:rPr>
      </w:pPr>
    </w:p>
    <w:p w14:paraId="2F068CAD" w14:textId="77777777" w:rsidR="00064792" w:rsidRDefault="00064792" w:rsidP="00F014B3">
      <w:pPr>
        <w:rPr>
          <w:rFonts w:ascii="Times New Roman" w:hAnsi="Times New Roman" w:cs="Times New Roman"/>
        </w:rPr>
      </w:pPr>
    </w:p>
    <w:p w14:paraId="6E2CB699" w14:textId="77777777" w:rsidR="00064792" w:rsidRDefault="00064792" w:rsidP="00F014B3">
      <w:pPr>
        <w:rPr>
          <w:rFonts w:ascii="Times New Roman" w:hAnsi="Times New Roman" w:cs="Times New Roman"/>
        </w:rPr>
      </w:pPr>
    </w:p>
    <w:p w14:paraId="4D7599AC" w14:textId="1A8E47CE" w:rsidR="00F014B3" w:rsidRPr="00F014B3" w:rsidRDefault="00F014B3" w:rsidP="00F014B3">
      <w:pPr>
        <w:rPr>
          <w:rFonts w:ascii="Times New Roman" w:hAnsi="Times New Roman" w:cs="Times New Roman"/>
        </w:rPr>
      </w:pPr>
      <w:r w:rsidRPr="00F014B3">
        <w:rPr>
          <w:rFonts w:ascii="Times New Roman" w:hAnsi="Times New Roman" w:cs="Times New Roman"/>
        </w:rPr>
        <w:t>Is this a new or ongoing project?</w:t>
      </w:r>
    </w:p>
    <w:p w14:paraId="5FACFB91" w14:textId="77777777" w:rsidR="00064792" w:rsidRDefault="00064792" w:rsidP="00F014B3">
      <w:pPr>
        <w:rPr>
          <w:rFonts w:ascii="Times New Roman" w:hAnsi="Times New Roman" w:cs="Times New Roman"/>
        </w:rPr>
      </w:pPr>
    </w:p>
    <w:p w14:paraId="3332A055" w14:textId="77777777" w:rsidR="00064792" w:rsidRDefault="00064792" w:rsidP="00F014B3">
      <w:pPr>
        <w:rPr>
          <w:rFonts w:ascii="Times New Roman" w:hAnsi="Times New Roman" w:cs="Times New Roman"/>
        </w:rPr>
      </w:pPr>
    </w:p>
    <w:p w14:paraId="2F72A6BA" w14:textId="77777777" w:rsidR="00064792" w:rsidRDefault="00064792" w:rsidP="00F014B3">
      <w:pPr>
        <w:rPr>
          <w:rFonts w:ascii="Times New Roman" w:hAnsi="Times New Roman" w:cs="Times New Roman"/>
        </w:rPr>
      </w:pPr>
    </w:p>
    <w:p w14:paraId="000E6D1A" w14:textId="6D8B9432" w:rsidR="00F014B3" w:rsidRPr="00F014B3" w:rsidRDefault="00F014B3" w:rsidP="00F014B3">
      <w:pPr>
        <w:rPr>
          <w:rFonts w:ascii="Times New Roman" w:hAnsi="Times New Roman" w:cs="Times New Roman"/>
        </w:rPr>
      </w:pPr>
      <w:r w:rsidRPr="00F014B3">
        <w:rPr>
          <w:rFonts w:ascii="Times New Roman" w:hAnsi="Times New Roman" w:cs="Times New Roman"/>
        </w:rPr>
        <w:t>What is the timeline of completion for this project</w:t>
      </w:r>
      <w:r w:rsidR="00064792">
        <w:rPr>
          <w:rFonts w:ascii="Times New Roman" w:hAnsi="Times New Roman" w:cs="Times New Roman"/>
        </w:rPr>
        <w:t>,</w:t>
      </w:r>
      <w:r w:rsidRPr="00F014B3">
        <w:rPr>
          <w:rFonts w:ascii="Times New Roman" w:hAnsi="Times New Roman" w:cs="Times New Roman"/>
        </w:rPr>
        <w:t xml:space="preserve"> and will this project require additional federal</w:t>
      </w:r>
      <w:r w:rsidR="00064792">
        <w:rPr>
          <w:rFonts w:ascii="Times New Roman" w:hAnsi="Times New Roman" w:cs="Times New Roman"/>
        </w:rPr>
        <w:t xml:space="preserve"> </w:t>
      </w:r>
      <w:r w:rsidRPr="00F014B3">
        <w:rPr>
          <w:rFonts w:ascii="Times New Roman" w:hAnsi="Times New Roman" w:cs="Times New Roman"/>
        </w:rPr>
        <w:t>funding</w:t>
      </w:r>
      <w:r w:rsidR="00064792">
        <w:rPr>
          <w:rFonts w:ascii="Times New Roman" w:hAnsi="Times New Roman" w:cs="Times New Roman"/>
        </w:rPr>
        <w:t xml:space="preserve"> </w:t>
      </w:r>
      <w:r w:rsidRPr="00F014B3">
        <w:rPr>
          <w:rFonts w:ascii="Times New Roman" w:hAnsi="Times New Roman" w:cs="Times New Roman"/>
        </w:rPr>
        <w:t>in future fiscal years?</w:t>
      </w:r>
    </w:p>
    <w:p w14:paraId="5A84914B" w14:textId="77777777" w:rsidR="00064792" w:rsidRDefault="00064792" w:rsidP="00F014B3">
      <w:pPr>
        <w:rPr>
          <w:rFonts w:ascii="Times New Roman" w:hAnsi="Times New Roman" w:cs="Times New Roman"/>
        </w:rPr>
      </w:pPr>
    </w:p>
    <w:p w14:paraId="29C44A7B" w14:textId="77777777" w:rsidR="00064792" w:rsidRDefault="00064792" w:rsidP="00F014B3">
      <w:pPr>
        <w:rPr>
          <w:rFonts w:ascii="Times New Roman" w:hAnsi="Times New Roman" w:cs="Times New Roman"/>
        </w:rPr>
      </w:pPr>
    </w:p>
    <w:p w14:paraId="02B52D79" w14:textId="77777777" w:rsidR="00064792" w:rsidRDefault="00064792" w:rsidP="00F014B3">
      <w:pPr>
        <w:rPr>
          <w:rFonts w:ascii="Times New Roman" w:hAnsi="Times New Roman" w:cs="Times New Roman"/>
        </w:rPr>
      </w:pPr>
    </w:p>
    <w:p w14:paraId="6B3DC049" w14:textId="73625A5F" w:rsidR="00F014B3" w:rsidRDefault="00F014B3" w:rsidP="00F014B3">
      <w:pPr>
        <w:rPr>
          <w:rFonts w:ascii="Times New Roman" w:hAnsi="Times New Roman" w:cs="Times New Roman"/>
        </w:rPr>
      </w:pPr>
      <w:r w:rsidRPr="00F014B3">
        <w:rPr>
          <w:rFonts w:ascii="Times New Roman" w:hAnsi="Times New Roman" w:cs="Times New Roman"/>
        </w:rPr>
        <w:t>If the Appropriations Committee is not able to provide the full amount of funding requested, can this</w:t>
      </w:r>
      <w:r w:rsidR="00064792">
        <w:rPr>
          <w:rFonts w:ascii="Times New Roman" w:hAnsi="Times New Roman" w:cs="Times New Roman"/>
        </w:rPr>
        <w:t xml:space="preserve"> </w:t>
      </w:r>
      <w:r w:rsidRPr="00F014B3">
        <w:rPr>
          <w:rFonts w:ascii="Times New Roman" w:hAnsi="Times New Roman" w:cs="Times New Roman"/>
        </w:rPr>
        <w:t>project start in a limited capacity?</w:t>
      </w:r>
    </w:p>
    <w:p w14:paraId="1F31D671" w14:textId="55FC5E21" w:rsidR="00F86EA5" w:rsidRDefault="00F86EA5" w:rsidP="00F014B3">
      <w:pPr>
        <w:rPr>
          <w:rFonts w:ascii="Times New Roman" w:hAnsi="Times New Roman" w:cs="Times New Roman"/>
        </w:rPr>
      </w:pPr>
    </w:p>
    <w:p w14:paraId="4DB3F0DA" w14:textId="0B2BC55F" w:rsidR="00F86EA5" w:rsidRDefault="00F86EA5" w:rsidP="00F014B3">
      <w:pPr>
        <w:rPr>
          <w:rFonts w:ascii="Times New Roman" w:hAnsi="Times New Roman" w:cs="Times New Roman"/>
        </w:rPr>
      </w:pPr>
    </w:p>
    <w:p w14:paraId="49F823F1" w14:textId="77777777" w:rsidR="00F86EA5" w:rsidRDefault="00F86EA5" w:rsidP="00F014B3">
      <w:pPr>
        <w:rPr>
          <w:rFonts w:ascii="Times New Roman" w:hAnsi="Times New Roman" w:cs="Times New Roman"/>
        </w:rPr>
      </w:pPr>
    </w:p>
    <w:p w14:paraId="3B06A017" w14:textId="7771207C" w:rsidR="00F014B3" w:rsidRPr="00F014B3" w:rsidRDefault="00F014B3" w:rsidP="00F014B3">
      <w:pPr>
        <w:rPr>
          <w:rFonts w:ascii="Times New Roman" w:hAnsi="Times New Roman" w:cs="Times New Roman"/>
        </w:rPr>
      </w:pPr>
      <w:r w:rsidRPr="00F014B3">
        <w:rPr>
          <w:rFonts w:ascii="Times New Roman" w:hAnsi="Times New Roman" w:cs="Times New Roman"/>
        </w:rPr>
        <w:t>Is this project currently authorized in law? Where? If not applicable, please write “N/A”.</w:t>
      </w:r>
    </w:p>
    <w:p w14:paraId="2E4231B6" w14:textId="77777777" w:rsidR="00F86EA5" w:rsidRDefault="00F86EA5" w:rsidP="00F014B3">
      <w:pPr>
        <w:rPr>
          <w:rFonts w:ascii="Times New Roman" w:hAnsi="Times New Roman" w:cs="Times New Roman"/>
        </w:rPr>
      </w:pPr>
    </w:p>
    <w:p w14:paraId="2ADAD7D1" w14:textId="77777777" w:rsidR="00F86EA5" w:rsidRDefault="00F86EA5" w:rsidP="00F014B3">
      <w:pPr>
        <w:rPr>
          <w:rFonts w:ascii="Times New Roman" w:hAnsi="Times New Roman" w:cs="Times New Roman"/>
        </w:rPr>
      </w:pPr>
    </w:p>
    <w:p w14:paraId="277EE661" w14:textId="77777777" w:rsidR="00F86EA5" w:rsidRDefault="00F86EA5" w:rsidP="00F014B3">
      <w:pPr>
        <w:rPr>
          <w:rFonts w:ascii="Times New Roman" w:hAnsi="Times New Roman" w:cs="Times New Roman"/>
        </w:rPr>
      </w:pPr>
    </w:p>
    <w:p w14:paraId="4CA791AB" w14:textId="77777777" w:rsidR="00F86EA5" w:rsidRDefault="00F86EA5" w:rsidP="00F014B3">
      <w:pPr>
        <w:rPr>
          <w:rFonts w:ascii="Times New Roman" w:hAnsi="Times New Roman" w:cs="Times New Roman"/>
        </w:rPr>
      </w:pPr>
    </w:p>
    <w:p w14:paraId="7487EF45" w14:textId="528D49F1" w:rsidR="00F014B3" w:rsidRPr="00F014B3" w:rsidRDefault="00F014B3" w:rsidP="00F014B3">
      <w:pPr>
        <w:rPr>
          <w:rFonts w:ascii="Times New Roman" w:hAnsi="Times New Roman" w:cs="Times New Roman"/>
        </w:rPr>
      </w:pPr>
      <w:r w:rsidRPr="00F014B3">
        <w:rPr>
          <w:rFonts w:ascii="Times New Roman" w:hAnsi="Times New Roman" w:cs="Times New Roman"/>
        </w:rPr>
        <w:t>If this project has been included in a presidential budget request, please indicate that here and</w:t>
      </w:r>
      <w:r w:rsidR="00F86EA5">
        <w:rPr>
          <w:rFonts w:ascii="Times New Roman" w:hAnsi="Times New Roman" w:cs="Times New Roman"/>
        </w:rPr>
        <w:t xml:space="preserve"> </w:t>
      </w:r>
      <w:r w:rsidRPr="00F014B3">
        <w:rPr>
          <w:rFonts w:ascii="Times New Roman" w:hAnsi="Times New Roman" w:cs="Times New Roman"/>
        </w:rPr>
        <w:t>detail how</w:t>
      </w:r>
      <w:r w:rsidR="00F86EA5">
        <w:rPr>
          <w:rFonts w:ascii="Times New Roman" w:hAnsi="Times New Roman" w:cs="Times New Roman"/>
        </w:rPr>
        <w:t xml:space="preserve"> </w:t>
      </w:r>
      <w:r w:rsidRPr="00F014B3">
        <w:rPr>
          <w:rFonts w:ascii="Times New Roman" w:hAnsi="Times New Roman" w:cs="Times New Roman"/>
        </w:rPr>
        <w:t>much and in what fiscal year:</w:t>
      </w:r>
    </w:p>
    <w:p w14:paraId="621C6D47" w14:textId="77777777" w:rsidR="00F86EA5" w:rsidRDefault="00F86EA5" w:rsidP="00F014B3">
      <w:pPr>
        <w:rPr>
          <w:rFonts w:ascii="Times New Roman" w:hAnsi="Times New Roman" w:cs="Times New Roman"/>
        </w:rPr>
      </w:pPr>
    </w:p>
    <w:p w14:paraId="46DDD855" w14:textId="77777777" w:rsidR="00F86EA5" w:rsidRDefault="00F86EA5" w:rsidP="00F014B3">
      <w:pPr>
        <w:rPr>
          <w:rFonts w:ascii="Times New Roman" w:hAnsi="Times New Roman" w:cs="Times New Roman"/>
        </w:rPr>
      </w:pPr>
    </w:p>
    <w:p w14:paraId="5732D9ED" w14:textId="77777777" w:rsidR="00F86EA5" w:rsidRDefault="00F86EA5" w:rsidP="00F014B3">
      <w:pPr>
        <w:rPr>
          <w:rFonts w:ascii="Times New Roman" w:hAnsi="Times New Roman" w:cs="Times New Roman"/>
        </w:rPr>
      </w:pPr>
    </w:p>
    <w:p w14:paraId="544A7B32" w14:textId="77777777" w:rsidR="00F86EA5" w:rsidRDefault="00F014B3" w:rsidP="00F014B3">
      <w:pPr>
        <w:rPr>
          <w:rFonts w:ascii="Times New Roman" w:hAnsi="Times New Roman" w:cs="Times New Roman"/>
        </w:rPr>
      </w:pPr>
      <w:r w:rsidRPr="00F014B3">
        <w:rPr>
          <w:rFonts w:ascii="Times New Roman" w:hAnsi="Times New Roman" w:cs="Times New Roman"/>
        </w:rPr>
        <w:t>If this project has received any funding in the past, from either a public or private source, please detail</w:t>
      </w:r>
      <w:r w:rsidR="00F86EA5">
        <w:rPr>
          <w:rFonts w:ascii="Times New Roman" w:hAnsi="Times New Roman" w:cs="Times New Roman"/>
        </w:rPr>
        <w:t xml:space="preserve"> </w:t>
      </w:r>
      <w:r w:rsidRPr="00F014B3">
        <w:rPr>
          <w:rFonts w:ascii="Times New Roman" w:hAnsi="Times New Roman" w:cs="Times New Roman"/>
        </w:rPr>
        <w:t>that here:</w:t>
      </w:r>
    </w:p>
    <w:p w14:paraId="679699DA" w14:textId="77777777" w:rsidR="00F86EA5" w:rsidRDefault="00F86EA5" w:rsidP="00F014B3">
      <w:pPr>
        <w:rPr>
          <w:rFonts w:ascii="Times New Roman" w:hAnsi="Times New Roman" w:cs="Times New Roman"/>
        </w:rPr>
      </w:pPr>
    </w:p>
    <w:p w14:paraId="699C6504" w14:textId="77777777" w:rsidR="00F86EA5" w:rsidRDefault="00F86EA5" w:rsidP="00F014B3">
      <w:pPr>
        <w:rPr>
          <w:rFonts w:ascii="Times New Roman" w:hAnsi="Times New Roman" w:cs="Times New Roman"/>
        </w:rPr>
      </w:pPr>
    </w:p>
    <w:p w14:paraId="2C12BB4A" w14:textId="77777777" w:rsidR="00F86EA5" w:rsidRDefault="00F86EA5" w:rsidP="00F014B3">
      <w:pPr>
        <w:rPr>
          <w:rFonts w:ascii="Times New Roman" w:hAnsi="Times New Roman" w:cs="Times New Roman"/>
        </w:rPr>
      </w:pPr>
    </w:p>
    <w:p w14:paraId="15DBA4D3" w14:textId="7CC47558" w:rsidR="00F014B3" w:rsidRPr="00F014B3" w:rsidRDefault="00F014B3" w:rsidP="00F014B3">
      <w:pPr>
        <w:rPr>
          <w:rFonts w:ascii="Times New Roman" w:hAnsi="Times New Roman" w:cs="Times New Roman"/>
        </w:rPr>
      </w:pPr>
      <w:r w:rsidRPr="00F014B3">
        <w:rPr>
          <w:rFonts w:ascii="Times New Roman" w:hAnsi="Times New Roman" w:cs="Times New Roman"/>
        </w:rPr>
        <w:t>If you are proposing report language to accompany this C</w:t>
      </w:r>
      <w:r w:rsidR="00F86EA5">
        <w:rPr>
          <w:rFonts w:ascii="Times New Roman" w:hAnsi="Times New Roman" w:cs="Times New Roman"/>
        </w:rPr>
        <w:t xml:space="preserve">ommunity </w:t>
      </w:r>
      <w:r w:rsidRPr="00F014B3">
        <w:rPr>
          <w:rFonts w:ascii="Times New Roman" w:hAnsi="Times New Roman" w:cs="Times New Roman"/>
        </w:rPr>
        <w:t>P</w:t>
      </w:r>
      <w:r w:rsidR="00F86EA5">
        <w:rPr>
          <w:rFonts w:ascii="Times New Roman" w:hAnsi="Times New Roman" w:cs="Times New Roman"/>
        </w:rPr>
        <w:t xml:space="preserve">roject </w:t>
      </w:r>
      <w:r w:rsidRPr="00F014B3">
        <w:rPr>
          <w:rFonts w:ascii="Times New Roman" w:hAnsi="Times New Roman" w:cs="Times New Roman"/>
        </w:rPr>
        <w:t>F</w:t>
      </w:r>
      <w:r w:rsidR="00F86EA5">
        <w:rPr>
          <w:rFonts w:ascii="Times New Roman" w:hAnsi="Times New Roman" w:cs="Times New Roman"/>
        </w:rPr>
        <w:t>unding</w:t>
      </w:r>
      <w:r w:rsidRPr="00F014B3">
        <w:rPr>
          <w:rFonts w:ascii="Times New Roman" w:hAnsi="Times New Roman" w:cs="Times New Roman"/>
        </w:rPr>
        <w:t xml:space="preserve"> request, please write that language here and</w:t>
      </w:r>
      <w:r w:rsidR="00F86EA5">
        <w:rPr>
          <w:rFonts w:ascii="Times New Roman" w:hAnsi="Times New Roman" w:cs="Times New Roman"/>
        </w:rPr>
        <w:t xml:space="preserve"> </w:t>
      </w:r>
      <w:r w:rsidRPr="00F014B3">
        <w:rPr>
          <w:rFonts w:ascii="Times New Roman" w:hAnsi="Times New Roman" w:cs="Times New Roman"/>
        </w:rPr>
        <w:t>indicate if similar language has ever been included in a previous year:</w:t>
      </w:r>
    </w:p>
    <w:p w14:paraId="07DBFACE" w14:textId="77777777" w:rsidR="00F86EA5" w:rsidRDefault="00F86EA5" w:rsidP="00F014B3">
      <w:pPr>
        <w:rPr>
          <w:rFonts w:ascii="Times New Roman" w:hAnsi="Times New Roman" w:cs="Times New Roman"/>
        </w:rPr>
      </w:pPr>
    </w:p>
    <w:p w14:paraId="0D8B6416" w14:textId="77777777" w:rsidR="00F86EA5" w:rsidRDefault="00F86EA5" w:rsidP="00F014B3">
      <w:pPr>
        <w:rPr>
          <w:rFonts w:ascii="Times New Roman" w:hAnsi="Times New Roman" w:cs="Times New Roman"/>
        </w:rPr>
      </w:pPr>
    </w:p>
    <w:p w14:paraId="7A18F137" w14:textId="77777777" w:rsidR="00F86EA5" w:rsidRDefault="00F86EA5" w:rsidP="00F014B3">
      <w:pPr>
        <w:rPr>
          <w:rFonts w:ascii="Times New Roman" w:hAnsi="Times New Roman" w:cs="Times New Roman"/>
        </w:rPr>
      </w:pPr>
    </w:p>
    <w:p w14:paraId="3ACE3DF2" w14:textId="210765F0" w:rsidR="00F014B3" w:rsidRPr="00F014B3" w:rsidRDefault="00F014B3" w:rsidP="00F014B3">
      <w:pPr>
        <w:rPr>
          <w:rFonts w:ascii="Times New Roman" w:hAnsi="Times New Roman" w:cs="Times New Roman"/>
        </w:rPr>
      </w:pPr>
      <w:r w:rsidRPr="00F014B3">
        <w:rPr>
          <w:rFonts w:ascii="Times New Roman" w:hAnsi="Times New Roman" w:cs="Times New Roman"/>
        </w:rPr>
        <w:lastRenderedPageBreak/>
        <w:t>If this project requires a non-federal cost-share, please indicate that here and explain how you can</w:t>
      </w:r>
      <w:r w:rsidR="00F86EA5">
        <w:rPr>
          <w:rFonts w:ascii="Times New Roman" w:hAnsi="Times New Roman" w:cs="Times New Roman"/>
        </w:rPr>
        <w:t xml:space="preserve"> </w:t>
      </w:r>
      <w:r w:rsidRPr="00F014B3">
        <w:rPr>
          <w:rFonts w:ascii="Times New Roman" w:hAnsi="Times New Roman" w:cs="Times New Roman"/>
        </w:rPr>
        <w:t>demonstrate that the non-federal share will be met:</w:t>
      </w:r>
    </w:p>
    <w:p w14:paraId="27A7656D" w14:textId="77777777" w:rsidR="00F86EA5" w:rsidRDefault="00F86EA5" w:rsidP="00F014B3">
      <w:pPr>
        <w:rPr>
          <w:rFonts w:ascii="Times New Roman" w:hAnsi="Times New Roman" w:cs="Times New Roman"/>
        </w:rPr>
      </w:pPr>
    </w:p>
    <w:p w14:paraId="5938C252" w14:textId="77777777" w:rsidR="00F86EA5" w:rsidRDefault="00F86EA5" w:rsidP="00F014B3">
      <w:pPr>
        <w:rPr>
          <w:rFonts w:ascii="Times New Roman" w:hAnsi="Times New Roman" w:cs="Times New Roman"/>
        </w:rPr>
      </w:pPr>
    </w:p>
    <w:p w14:paraId="624E4F22" w14:textId="77777777" w:rsidR="00F86EA5" w:rsidRDefault="00F86EA5" w:rsidP="00F014B3">
      <w:pPr>
        <w:rPr>
          <w:rFonts w:ascii="Times New Roman" w:hAnsi="Times New Roman" w:cs="Times New Roman"/>
        </w:rPr>
      </w:pPr>
    </w:p>
    <w:p w14:paraId="1C458A96" w14:textId="70DD7D4C" w:rsidR="00F014B3" w:rsidRPr="00F014B3" w:rsidRDefault="00F014B3" w:rsidP="00F014B3">
      <w:pPr>
        <w:rPr>
          <w:rFonts w:ascii="Times New Roman" w:hAnsi="Times New Roman" w:cs="Times New Roman"/>
        </w:rPr>
      </w:pPr>
      <w:r w:rsidRPr="00F014B3">
        <w:rPr>
          <w:rFonts w:ascii="Times New Roman" w:hAnsi="Times New Roman" w:cs="Times New Roman"/>
        </w:rPr>
        <w:t>Does any derogatory information, as well as any potentially mitigating information, exist that would</w:t>
      </w:r>
      <w:r w:rsidR="00F86EA5">
        <w:rPr>
          <w:rFonts w:ascii="Times New Roman" w:hAnsi="Times New Roman" w:cs="Times New Roman"/>
        </w:rPr>
        <w:t xml:space="preserve"> </w:t>
      </w:r>
      <w:r w:rsidRPr="00F014B3">
        <w:rPr>
          <w:rFonts w:ascii="Times New Roman" w:hAnsi="Times New Roman" w:cs="Times New Roman"/>
        </w:rPr>
        <w:t>render the entity potentially unsuitable for receiving community project funding? Please explain if</w:t>
      </w:r>
      <w:r w:rsidR="00F86EA5">
        <w:rPr>
          <w:rFonts w:ascii="Times New Roman" w:hAnsi="Times New Roman" w:cs="Times New Roman"/>
        </w:rPr>
        <w:t xml:space="preserve"> </w:t>
      </w:r>
      <w:r w:rsidRPr="00F014B3">
        <w:rPr>
          <w:rFonts w:ascii="Times New Roman" w:hAnsi="Times New Roman" w:cs="Times New Roman"/>
        </w:rPr>
        <w:t>applicable.</w:t>
      </w:r>
    </w:p>
    <w:p w14:paraId="69A3A913" w14:textId="77777777" w:rsidR="00F86EA5" w:rsidRDefault="00F86EA5" w:rsidP="00F014B3">
      <w:pPr>
        <w:rPr>
          <w:rFonts w:ascii="Times New Roman" w:hAnsi="Times New Roman" w:cs="Times New Roman"/>
        </w:rPr>
      </w:pPr>
    </w:p>
    <w:p w14:paraId="20F800EA" w14:textId="77777777" w:rsidR="00F86EA5" w:rsidRDefault="00F86EA5" w:rsidP="00F014B3">
      <w:pPr>
        <w:rPr>
          <w:rFonts w:ascii="Times New Roman" w:hAnsi="Times New Roman" w:cs="Times New Roman"/>
        </w:rPr>
      </w:pPr>
    </w:p>
    <w:p w14:paraId="0D5DB9D1" w14:textId="77777777" w:rsidR="00F86EA5" w:rsidRDefault="00F86EA5" w:rsidP="00F014B3">
      <w:pPr>
        <w:rPr>
          <w:rFonts w:ascii="Times New Roman" w:hAnsi="Times New Roman" w:cs="Times New Roman"/>
        </w:rPr>
      </w:pPr>
    </w:p>
    <w:p w14:paraId="32E26972" w14:textId="6547C502" w:rsidR="00F014B3" w:rsidRPr="00F014B3" w:rsidRDefault="00F014B3" w:rsidP="00F014B3">
      <w:pPr>
        <w:rPr>
          <w:rFonts w:ascii="Times New Roman" w:hAnsi="Times New Roman" w:cs="Times New Roman"/>
        </w:rPr>
      </w:pPr>
      <w:r w:rsidRPr="00F014B3">
        <w:rPr>
          <w:rFonts w:ascii="Times New Roman" w:hAnsi="Times New Roman" w:cs="Times New Roman"/>
        </w:rPr>
        <w:t>If submitting multiple requests, please rank this request in terms of priority:</w:t>
      </w:r>
    </w:p>
    <w:p w14:paraId="582BC025" w14:textId="77777777" w:rsidR="00F86EA5" w:rsidRDefault="00F86EA5" w:rsidP="00F014B3">
      <w:pPr>
        <w:rPr>
          <w:rFonts w:ascii="Times New Roman" w:hAnsi="Times New Roman" w:cs="Times New Roman"/>
        </w:rPr>
      </w:pPr>
    </w:p>
    <w:p w14:paraId="75E34A09" w14:textId="77777777" w:rsidR="00F86EA5" w:rsidRDefault="00F86EA5" w:rsidP="00F014B3">
      <w:pPr>
        <w:rPr>
          <w:rFonts w:ascii="Times New Roman" w:hAnsi="Times New Roman" w:cs="Times New Roman"/>
        </w:rPr>
      </w:pPr>
    </w:p>
    <w:p w14:paraId="24297CB4" w14:textId="77777777" w:rsidR="00F86EA5" w:rsidRDefault="00F86EA5" w:rsidP="00F014B3">
      <w:pPr>
        <w:rPr>
          <w:rFonts w:ascii="Times New Roman" w:hAnsi="Times New Roman" w:cs="Times New Roman"/>
        </w:rPr>
      </w:pPr>
    </w:p>
    <w:p w14:paraId="32F402CC" w14:textId="2B9C3EFF" w:rsidR="00F014B3" w:rsidRPr="00F014B3" w:rsidRDefault="00F014B3" w:rsidP="00F014B3">
      <w:pPr>
        <w:rPr>
          <w:rFonts w:ascii="Times New Roman" w:hAnsi="Times New Roman" w:cs="Times New Roman"/>
        </w:rPr>
      </w:pPr>
      <w:r w:rsidRPr="00F014B3">
        <w:rPr>
          <w:rFonts w:ascii="Times New Roman" w:hAnsi="Times New Roman" w:cs="Times New Roman"/>
        </w:rPr>
        <w:t>Please list all Members of the House and Senate who are receiving this request:</w:t>
      </w:r>
    </w:p>
    <w:p w14:paraId="1F84EEFC" w14:textId="77777777" w:rsidR="00F014B3" w:rsidRPr="00F014B3" w:rsidRDefault="00F014B3">
      <w:pPr>
        <w:rPr>
          <w:rFonts w:ascii="Times New Roman" w:hAnsi="Times New Roman" w:cs="Times New Roman"/>
        </w:rPr>
      </w:pPr>
    </w:p>
    <w:sectPr w:rsidR="00F014B3" w:rsidRPr="00F014B3" w:rsidSect="00064792">
      <w:pgSz w:w="12240" w:h="15840"/>
      <w:pgMar w:top="1098" w:right="1440" w:bottom="106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51F7D"/>
    <w:multiLevelType w:val="multilevel"/>
    <w:tmpl w:val="72660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712E5"/>
    <w:multiLevelType w:val="multilevel"/>
    <w:tmpl w:val="28D2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317BF4"/>
    <w:multiLevelType w:val="multilevel"/>
    <w:tmpl w:val="0A2C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E97F39"/>
    <w:multiLevelType w:val="hybridMultilevel"/>
    <w:tmpl w:val="DFB858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1B52A5"/>
    <w:multiLevelType w:val="hybridMultilevel"/>
    <w:tmpl w:val="A53C7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17CF1"/>
    <w:multiLevelType w:val="multilevel"/>
    <w:tmpl w:val="1AA24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957CE3"/>
    <w:multiLevelType w:val="multilevel"/>
    <w:tmpl w:val="E2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ED589F"/>
    <w:multiLevelType w:val="multilevel"/>
    <w:tmpl w:val="48A66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68577E"/>
    <w:multiLevelType w:val="multilevel"/>
    <w:tmpl w:val="81B4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FF5A9A"/>
    <w:multiLevelType w:val="multilevel"/>
    <w:tmpl w:val="36D4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7430ED"/>
    <w:multiLevelType w:val="multilevel"/>
    <w:tmpl w:val="744E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FC7B9A"/>
    <w:multiLevelType w:val="multilevel"/>
    <w:tmpl w:val="364EA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1"/>
    <w:lvlOverride w:ilvl="0"/>
  </w:num>
  <w:num w:numId="8">
    <w:abstractNumId w:val="6"/>
  </w:num>
  <w:num w:numId="9">
    <w:abstractNumId w:val="9"/>
  </w:num>
  <w:num w:numId="10">
    <w:abstractNumId w:val="8"/>
  </w:num>
  <w:num w:numId="11">
    <w:abstractNumId w:val="7"/>
  </w:num>
  <w:num w:numId="12">
    <w:abstractNumId w:val="10"/>
  </w:num>
  <w:num w:numId="13">
    <w:abstractNumId w:val="10"/>
    <w:lvlOverride w:ilv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45C"/>
    <w:rsid w:val="000067E6"/>
    <w:rsid w:val="00064792"/>
    <w:rsid w:val="00617488"/>
    <w:rsid w:val="0069187C"/>
    <w:rsid w:val="007E44C8"/>
    <w:rsid w:val="009C345C"/>
    <w:rsid w:val="00AE5EC3"/>
    <w:rsid w:val="00C85D82"/>
    <w:rsid w:val="00D30057"/>
    <w:rsid w:val="00D34799"/>
    <w:rsid w:val="00F014B3"/>
    <w:rsid w:val="00F8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EF091"/>
  <w15:chartTrackingRefBased/>
  <w15:docId w15:val="{C2B028D5-E28A-3540-8778-133EB6D0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4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345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14B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014B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014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ropriations.house.gov/sites/democrats.appropriations.house.gov/files/FY23%20CJS%20Member%20Request%20Guidance.pdf" TargetMode="External"/><Relationship Id="rId13" Type="http://schemas.openxmlformats.org/officeDocument/2006/relationships/hyperlink" Target="https://appropriations.house.gov/sites/democrats.appropriations.house.gov/files/FY23%20Interior%2C%20Environment%2C%20and%20Related%20Agencies%20Member%20Project%20Instructions.pdf" TargetMode="External"/><Relationship Id="rId18" Type="http://schemas.openxmlformats.org/officeDocument/2006/relationships/hyperlink" Target="https://appropriations.house.gov/sites/democrats.appropriations.house.gov/files/FY23%20THUD%20Guidance%20for%20Transit%20Infrastructure%20Projects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appropriations.house.gov/sites/democrats.appropriations.house.gov/files/FY23%20Ag-Rural%20Development-FDA%20Request%20Guidance.pdf" TargetMode="External"/><Relationship Id="rId12" Type="http://schemas.openxmlformats.org/officeDocument/2006/relationships/hyperlink" Target="https://appropriations.house.gov/sites/democrats.appropriations.house.gov/files/FY23%20Homeland%20Security%20Member%20Project%20Instructions.pdf" TargetMode="External"/><Relationship Id="rId17" Type="http://schemas.openxmlformats.org/officeDocument/2006/relationships/hyperlink" Target="https://appropriations.house.gov/sites/democrats.appropriations.house.gov/files/FY23%20THUD%20Guidance%20for%20Highway%20Infrastructure%20Projects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appropriations.house.gov/sites/democrats.appropriations.house.gov/files/FY23%20THUD%20Guidance%20for%20Airport%20Improvement%20Program.pdf" TargetMode="External"/><Relationship Id="rId20" Type="http://schemas.openxmlformats.org/officeDocument/2006/relationships/hyperlink" Target="https://appropriations.house.gov/sites/democrats.appropriations.house.gov/files/FY23%20THUD%20Guidance%20and%20Requirements.pdf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dam.McBride@mail.house.gov" TargetMode="External"/><Relationship Id="rId11" Type="http://schemas.openxmlformats.org/officeDocument/2006/relationships/hyperlink" Target="https://appropriations.house.gov/sites/democrats.appropriations.house.gov/files/FY23%20FSGG%20Member%20Request%20Guidance.pdf" TargetMode="External"/><Relationship Id="rId5" Type="http://schemas.openxmlformats.org/officeDocument/2006/relationships/hyperlink" Target="mailto:il08cpf@mail.house.gov" TargetMode="External"/><Relationship Id="rId15" Type="http://schemas.openxmlformats.org/officeDocument/2006/relationships/hyperlink" Target="https://appropriations.house.gov/sites/democrats.appropriations.house.gov/files/FY23%20MilConVa%20Member%20Request%20Guide.pdf" TargetMode="External"/><Relationship Id="rId10" Type="http://schemas.openxmlformats.org/officeDocument/2006/relationships/hyperlink" Target="https://appropriations.house.gov/sites/democrats.appropriations.house.gov/files/FY%2023%20Energy%20and%20Water%20Member%20Request%20Guidance.pdf" TargetMode="External"/><Relationship Id="rId19" Type="http://schemas.openxmlformats.org/officeDocument/2006/relationships/hyperlink" Target="https://appropriations.house.gov/sites/democrats.appropriations.house.gov/files/FY23%20THUD%20Guidance%20for%20Economic%20Developmen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ropriations.house.gov/sites/democrats.appropriations.house.gov/files/documents/FY23%20Defense%20Dear%20Colleague.pdf" TargetMode="External"/><Relationship Id="rId14" Type="http://schemas.openxmlformats.org/officeDocument/2006/relationships/hyperlink" Target="https://appropriations.house.gov/sites/democrats.appropriations.house.gov/files/FY23%20Labor-HHS-Education%20Request%20Guidance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2223</Words>
  <Characters>12676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McBride, Adam</dc:creator>
  <cp:keywords/>
  <dc:description/>
  <cp:lastModifiedBy>Baldwin, Wilson</cp:lastModifiedBy>
  <cp:revision>2</cp:revision>
  <dcterms:created xsi:type="dcterms:W3CDTF">2022-04-01T09:11:00Z</dcterms:created>
  <dcterms:modified xsi:type="dcterms:W3CDTF">2022-04-01T09:11:00Z</dcterms:modified>
</cp:coreProperties>
</file>